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23"/>
      </w:tblGrid>
      <w:tr w:rsidR="00BF2E0A" w:rsidRPr="00BF2E0A" w:rsidTr="00427FA7">
        <w:trPr>
          <w:trHeight w:val="819"/>
        </w:trPr>
        <w:tc>
          <w:tcPr>
            <w:tcW w:w="3261" w:type="dxa"/>
            <w:vAlign w:val="center"/>
          </w:tcPr>
          <w:p w:rsidR="00BF2E0A" w:rsidRPr="00BF2E0A" w:rsidRDefault="00BF2E0A" w:rsidP="00427FA7">
            <w:pPr>
              <w:jc w:val="center"/>
              <w:rPr>
                <w:rFonts w:ascii="Times New Roman" w:hAnsi="Times New Roman" w:cs="Times New Roman"/>
                <w:b/>
                <w:bCs/>
                <w:color w:val="000000" w:themeColor="text1"/>
                <w:sz w:val="26"/>
                <w:szCs w:val="26"/>
              </w:rPr>
            </w:pPr>
            <w:bookmarkStart w:id="0" w:name="_GoBack"/>
            <w:bookmarkEnd w:id="0"/>
            <w:r w:rsidRPr="00BF2E0A">
              <w:rPr>
                <w:rFonts w:ascii="Times New Roman" w:hAnsi="Times New Roman" w:cs="Times New Roman"/>
                <w:b/>
                <w:bCs/>
                <w:color w:val="000000" w:themeColor="text1"/>
                <w:sz w:val="26"/>
                <w:szCs w:val="26"/>
              </w:rPr>
              <w:t>UBND XÃ ĐÔNG</w:t>
            </w:r>
          </w:p>
          <w:p w:rsidR="00BF2E0A" w:rsidRPr="00BF2E0A" w:rsidRDefault="00BF2E0A" w:rsidP="00427FA7">
            <w:pPr>
              <w:jc w:val="center"/>
              <w:rPr>
                <w:rFonts w:ascii="Times New Roman" w:hAnsi="Times New Roman" w:cs="Times New Roman"/>
                <w:b/>
                <w:bCs/>
                <w:color w:val="000000" w:themeColor="text1"/>
                <w:sz w:val="26"/>
                <w:szCs w:val="26"/>
              </w:rPr>
            </w:pPr>
            <w:r w:rsidRPr="00BF2E0A">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4710C532" wp14:editId="6969FD02">
                      <wp:simplePos x="0" y="0"/>
                      <wp:positionH relativeFrom="column">
                        <wp:posOffset>755816</wp:posOffset>
                      </wp:positionH>
                      <wp:positionV relativeFrom="paragraph">
                        <wp:posOffset>192792</wp:posOffset>
                      </wp:positionV>
                      <wp:extent cx="763325"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763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15.2pt" to="1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" strokecolor="windowText"/>
                  </w:pict>
                </mc:Fallback>
              </mc:AlternateContent>
            </w:r>
            <w:r w:rsidRPr="00BF2E0A">
              <w:rPr>
                <w:rFonts w:ascii="Times New Roman" w:hAnsi="Times New Roman" w:cs="Times New Roman"/>
                <w:b/>
                <w:bCs/>
                <w:color w:val="000000" w:themeColor="text1"/>
                <w:sz w:val="26"/>
                <w:szCs w:val="26"/>
              </w:rPr>
              <w:t>BBT TRANG TTĐT XÃ</w:t>
            </w:r>
          </w:p>
        </w:tc>
        <w:tc>
          <w:tcPr>
            <w:tcW w:w="5823" w:type="dxa"/>
            <w:vAlign w:val="center"/>
          </w:tcPr>
          <w:p w:rsidR="00BF2E0A" w:rsidRPr="00BF2E0A" w:rsidRDefault="00BF2E0A" w:rsidP="00427FA7">
            <w:pPr>
              <w:jc w:val="center"/>
              <w:rPr>
                <w:rFonts w:ascii="Times New Roman" w:hAnsi="Times New Roman" w:cs="Times New Roman"/>
                <w:b/>
                <w:bCs/>
                <w:color w:val="000000" w:themeColor="text1"/>
                <w:sz w:val="26"/>
                <w:szCs w:val="26"/>
              </w:rPr>
            </w:pPr>
            <w:r w:rsidRPr="00BF2E0A">
              <w:rPr>
                <w:rFonts w:ascii="Times New Roman" w:hAnsi="Times New Roman" w:cs="Times New Roman"/>
                <w:b/>
                <w:bCs/>
                <w:color w:val="000000" w:themeColor="text1"/>
                <w:sz w:val="26"/>
                <w:szCs w:val="26"/>
              </w:rPr>
              <w:t>CỘNG HÒA XÃ HỘI CHỦ NGHĨA VIỆT NAM</w:t>
            </w:r>
          </w:p>
          <w:p w:rsidR="00BF2E0A" w:rsidRPr="00BF2E0A" w:rsidRDefault="00BF2E0A" w:rsidP="00427FA7">
            <w:pPr>
              <w:jc w:val="center"/>
              <w:rPr>
                <w:rFonts w:ascii="Times New Roman" w:hAnsi="Times New Roman" w:cs="Times New Roman"/>
                <w:b/>
                <w:bCs/>
                <w:color w:val="000000" w:themeColor="text1"/>
                <w:sz w:val="26"/>
                <w:szCs w:val="26"/>
              </w:rPr>
            </w:pPr>
            <w:r w:rsidRPr="00BF2E0A">
              <w:rPr>
                <w:rFonts w:ascii="Times New Roman" w:hAnsi="Times New Roman" w:cs="Times New Roman"/>
                <w:b/>
                <w:bCs/>
                <w:i/>
                <w:noProof/>
                <w:color w:val="000000" w:themeColor="text1"/>
                <w:sz w:val="26"/>
                <w:szCs w:val="26"/>
              </w:rPr>
              <mc:AlternateContent>
                <mc:Choice Requires="wps">
                  <w:drawing>
                    <wp:anchor distT="0" distB="0" distL="114300" distR="114300" simplePos="0" relativeHeight="251660288" behindDoc="0" locked="0" layoutInCell="1" allowOverlap="1" wp14:anchorId="221C1A82" wp14:editId="2B31AC78">
                      <wp:simplePos x="0" y="0"/>
                      <wp:positionH relativeFrom="column">
                        <wp:posOffset>798278</wp:posOffset>
                      </wp:positionH>
                      <wp:positionV relativeFrom="paragraph">
                        <wp:posOffset>194228</wp:posOffset>
                      </wp:positionV>
                      <wp:extent cx="19951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85pt,15.3pt" to="219.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" strokecolor="windowText"/>
                  </w:pict>
                </mc:Fallback>
              </mc:AlternateContent>
            </w:r>
            <w:r w:rsidRPr="00BF2E0A">
              <w:rPr>
                <w:rFonts w:ascii="Times New Roman" w:hAnsi="Times New Roman" w:cs="Times New Roman"/>
                <w:b/>
                <w:bCs/>
                <w:color w:val="000000" w:themeColor="text1"/>
                <w:sz w:val="26"/>
                <w:szCs w:val="26"/>
              </w:rPr>
              <w:t>Độc lập – Tự do – Hạnh phúc</w:t>
            </w:r>
          </w:p>
        </w:tc>
      </w:tr>
      <w:tr w:rsidR="00BF2E0A" w:rsidRPr="00BF2E0A" w:rsidTr="00427FA7">
        <w:trPr>
          <w:trHeight w:val="452"/>
        </w:trPr>
        <w:tc>
          <w:tcPr>
            <w:tcW w:w="3261" w:type="dxa"/>
            <w:vAlign w:val="center"/>
          </w:tcPr>
          <w:p w:rsidR="00BF2E0A" w:rsidRPr="00BF2E0A" w:rsidRDefault="00BF2E0A" w:rsidP="00427FA7">
            <w:pPr>
              <w:jc w:val="center"/>
              <w:rPr>
                <w:rFonts w:ascii="Times New Roman" w:hAnsi="Times New Roman" w:cs="Times New Roman"/>
                <w:b/>
                <w:bCs/>
                <w:color w:val="000000" w:themeColor="text1"/>
                <w:sz w:val="26"/>
                <w:szCs w:val="26"/>
              </w:rPr>
            </w:pPr>
          </w:p>
        </w:tc>
        <w:tc>
          <w:tcPr>
            <w:tcW w:w="5823" w:type="dxa"/>
            <w:vAlign w:val="center"/>
          </w:tcPr>
          <w:p w:rsidR="00BF2E0A" w:rsidRPr="00BF2E0A" w:rsidRDefault="00BF2E0A" w:rsidP="00BF2E0A">
            <w:pPr>
              <w:jc w:val="center"/>
              <w:rPr>
                <w:rFonts w:ascii="Times New Roman" w:hAnsi="Times New Roman" w:cs="Times New Roman"/>
                <w:bCs/>
                <w:i/>
                <w:color w:val="000000" w:themeColor="text1"/>
                <w:sz w:val="26"/>
                <w:szCs w:val="26"/>
              </w:rPr>
            </w:pPr>
            <w:r w:rsidRPr="00BF2E0A">
              <w:rPr>
                <w:rFonts w:ascii="Times New Roman" w:hAnsi="Times New Roman" w:cs="Times New Roman"/>
                <w:bCs/>
                <w:i/>
                <w:color w:val="000000" w:themeColor="text1"/>
                <w:sz w:val="26"/>
                <w:szCs w:val="26"/>
              </w:rPr>
              <w:t>Xã Đông, ngày 18  tháng 01  năm 2024</w:t>
            </w:r>
          </w:p>
        </w:tc>
      </w:tr>
    </w:tbl>
    <w:p w:rsidR="00BF2E0A" w:rsidRPr="00BF2E0A" w:rsidRDefault="00BF2E0A" w:rsidP="00BF2E0A">
      <w:pPr>
        <w:spacing w:after="0" w:line="240" w:lineRule="auto"/>
        <w:jc w:val="center"/>
        <w:rPr>
          <w:rFonts w:ascii="Times New Roman" w:hAnsi="Times New Roman" w:cs="Times New Roman"/>
          <w:b/>
          <w:bCs/>
          <w:color w:val="000000" w:themeColor="text1"/>
          <w:sz w:val="26"/>
          <w:szCs w:val="26"/>
        </w:rPr>
      </w:pPr>
    </w:p>
    <w:p w:rsidR="00BF2E0A" w:rsidRPr="00BF2E0A" w:rsidRDefault="00BF2E0A" w:rsidP="00BF2E0A">
      <w:pPr>
        <w:spacing w:after="0" w:line="240" w:lineRule="auto"/>
        <w:jc w:val="center"/>
        <w:rPr>
          <w:rFonts w:ascii="Times New Roman" w:hAnsi="Times New Roman" w:cs="Times New Roman"/>
          <w:b/>
          <w:bCs/>
          <w:color w:val="000000" w:themeColor="text1"/>
          <w:sz w:val="26"/>
          <w:szCs w:val="26"/>
        </w:rPr>
      </w:pPr>
      <w:r w:rsidRPr="00BF2E0A">
        <w:rPr>
          <w:rFonts w:ascii="Times New Roman" w:hAnsi="Times New Roman" w:cs="Times New Roman"/>
          <w:b/>
          <w:bCs/>
          <w:color w:val="000000" w:themeColor="text1"/>
          <w:sz w:val="26"/>
          <w:szCs w:val="26"/>
        </w:rPr>
        <w:t>CHUYÊN MỤC PHỔ BIẾN GIÁO DỤC PHÁP LUẬT</w:t>
      </w:r>
    </w:p>
    <w:p w:rsidR="00BF2E0A" w:rsidRPr="00BF2E0A" w:rsidRDefault="00BF2E0A" w:rsidP="00BF2E0A">
      <w:pPr>
        <w:spacing w:after="0" w:line="240" w:lineRule="auto"/>
        <w:jc w:val="center"/>
        <w:rPr>
          <w:rFonts w:ascii="Times New Roman" w:hAnsi="Times New Roman" w:cs="Times New Roman"/>
          <w:b/>
          <w:bCs/>
          <w:color w:val="000000" w:themeColor="text1"/>
          <w:sz w:val="26"/>
          <w:szCs w:val="26"/>
        </w:rPr>
      </w:pPr>
      <w:r w:rsidRPr="00BF2E0A">
        <w:rPr>
          <w:rFonts w:ascii="Times New Roman" w:hAnsi="Times New Roman" w:cs="Times New Roman"/>
          <w:b/>
          <w:bCs/>
          <w:color w:val="000000" w:themeColor="text1"/>
          <w:sz w:val="26"/>
          <w:szCs w:val="26"/>
        </w:rPr>
        <w:t>TRÊN TRANG THÔNG TIN ĐIỆN TỬ UBND XÃ ĐÔNG</w:t>
      </w:r>
    </w:p>
    <w:p w:rsidR="00BF2E0A" w:rsidRPr="00BF2E0A" w:rsidRDefault="00BF2E0A" w:rsidP="00BF2E0A">
      <w:pPr>
        <w:spacing w:after="0" w:line="240" w:lineRule="auto"/>
        <w:jc w:val="both"/>
        <w:rPr>
          <w:rFonts w:ascii="Times New Roman" w:hAnsi="Times New Roman" w:cs="Times New Roman"/>
          <w:color w:val="000000" w:themeColor="text1"/>
          <w:sz w:val="26"/>
          <w:szCs w:val="26"/>
        </w:rPr>
      </w:pPr>
    </w:p>
    <w:p w:rsidR="00BF2E0A" w:rsidRPr="00FF50E3" w:rsidRDefault="00BF2E0A" w:rsidP="00BF2E0A">
      <w:pPr>
        <w:shd w:val="clear" w:color="auto" w:fill="FFFFFF"/>
        <w:spacing w:after="0"/>
        <w:ind w:firstLine="709"/>
        <w:outlineLvl w:val="2"/>
        <w:rPr>
          <w:rFonts w:ascii="Times New Roman" w:eastAsia="Times New Roman" w:hAnsi="Times New Roman" w:cs="Times New Roman"/>
          <w:b/>
          <w:bCs/>
          <w:color w:val="000000" w:themeColor="text1"/>
          <w:sz w:val="24"/>
          <w:szCs w:val="26"/>
        </w:rPr>
      </w:pPr>
      <w:r w:rsidRPr="00BF2E0A">
        <w:rPr>
          <w:rFonts w:ascii="Times New Roman" w:hAnsi="Times New Roman" w:cs="Times New Roman"/>
          <w:b/>
          <w:color w:val="000000" w:themeColor="text1"/>
          <w:sz w:val="24"/>
          <w:szCs w:val="26"/>
        </w:rPr>
        <w:t>Tiêu đề:</w:t>
      </w:r>
      <w:r w:rsidRPr="00BF2E0A">
        <w:rPr>
          <w:rFonts w:ascii="Times New Roman" w:hAnsi="Times New Roman" w:cs="Times New Roman"/>
          <w:color w:val="000000" w:themeColor="text1"/>
          <w:sz w:val="24"/>
          <w:szCs w:val="26"/>
        </w:rPr>
        <w:t xml:space="preserve"> </w:t>
      </w:r>
      <w:r w:rsidRPr="00BF2E0A">
        <w:rPr>
          <w:rFonts w:ascii="Times New Roman" w:eastAsia="Times New Roman" w:hAnsi="Times New Roman" w:cs="Times New Roman"/>
          <w:b/>
          <w:bCs/>
          <w:color w:val="000000" w:themeColor="text1"/>
          <w:sz w:val="24"/>
          <w:szCs w:val="26"/>
        </w:rPr>
        <w:t>XÁC NHẬN THÔNG TIN VỀ CƯ TRÚ CÓ GIÁ TRỊ SỬ DỤNG 01 NĂM KỂ TỪ NGÀY CẤP</w:t>
      </w:r>
    </w:p>
    <w:p w:rsidR="00BF2E0A" w:rsidRPr="00BF2E0A" w:rsidRDefault="00BF2E0A" w:rsidP="00BF2E0A">
      <w:pPr>
        <w:spacing w:after="0"/>
        <w:ind w:firstLine="709"/>
        <w:jc w:val="both"/>
        <w:rPr>
          <w:rFonts w:ascii="Times New Roman" w:hAnsi="Times New Roman" w:cs="Times New Roman"/>
          <w:b/>
          <w:bCs/>
          <w:color w:val="000000" w:themeColor="text1"/>
          <w:sz w:val="24"/>
          <w:szCs w:val="26"/>
        </w:rPr>
      </w:pPr>
      <w:r w:rsidRPr="00BF2E0A">
        <w:rPr>
          <w:rFonts w:ascii="Times New Roman" w:hAnsi="Times New Roman" w:cs="Times New Roman"/>
          <w:b/>
          <w:iCs/>
          <w:color w:val="000000" w:themeColor="text1"/>
          <w:sz w:val="24"/>
          <w:szCs w:val="26"/>
        </w:rPr>
        <w:t>NỘI DUNG:</w:t>
      </w:r>
    </w:p>
    <w:p w:rsidR="00BF2E0A" w:rsidRPr="00BF2E0A" w:rsidRDefault="00BF2E0A" w:rsidP="00BF2E0A">
      <w:pPr>
        <w:shd w:val="clear" w:color="auto" w:fill="FFFFFF"/>
        <w:spacing w:after="0"/>
        <w:ind w:firstLine="709"/>
        <w:outlineLvl w:val="2"/>
        <w:rPr>
          <w:rFonts w:ascii="Times New Roman" w:eastAsia="Times New Roman" w:hAnsi="Times New Roman" w:cs="Times New Roman"/>
          <w:color w:val="000000" w:themeColor="text1"/>
          <w:sz w:val="24"/>
          <w:szCs w:val="26"/>
        </w:rPr>
      </w:pPr>
      <w:r w:rsidRPr="00BF2E0A">
        <w:rPr>
          <w:rFonts w:ascii="Times New Roman" w:hAnsi="Times New Roman" w:cs="Times New Roman"/>
          <w:b/>
          <w:bCs/>
          <w:color w:val="000000" w:themeColor="text1"/>
          <w:sz w:val="24"/>
          <w:szCs w:val="26"/>
        </w:rPr>
        <w:t xml:space="preserve"> </w:t>
      </w:r>
      <w:r w:rsidRPr="00BF2E0A">
        <w:rPr>
          <w:rFonts w:ascii="Times New Roman" w:eastAsia="Times New Roman" w:hAnsi="Times New Roman" w:cs="Times New Roman"/>
          <w:color w:val="000000" w:themeColor="text1"/>
          <w:sz w:val="24"/>
          <w:szCs w:val="26"/>
        </w:rPr>
        <w:t>Thông tư 66/2023/TT-BCA sửa đổi, bổ sung Điều 17 xác nhận thông tin về cư trú của Thông tư số 55/2021/TT-BCA.</w:t>
      </w:r>
    </w:p>
    <w:p w:rsidR="00BF2E0A" w:rsidRPr="00BF2E0A" w:rsidRDefault="00BF2E0A" w:rsidP="00BF2E0A">
      <w:pPr>
        <w:shd w:val="clear" w:color="auto" w:fill="FFFFFF"/>
        <w:spacing w:after="0"/>
        <w:jc w:val="center"/>
        <w:outlineLvl w:val="2"/>
        <w:rPr>
          <w:rFonts w:ascii="Times New Roman" w:eastAsia="Times New Roman" w:hAnsi="Times New Roman" w:cs="Times New Roman"/>
          <w:color w:val="000000" w:themeColor="text1"/>
          <w:sz w:val="24"/>
          <w:szCs w:val="26"/>
        </w:rPr>
      </w:pPr>
      <w:r w:rsidRPr="00BF2E0A">
        <w:rPr>
          <w:rFonts w:ascii="Times New Roman" w:hAnsi="Times New Roman" w:cs="Times New Roman"/>
          <w:bCs/>
          <w:noProof/>
          <w:color w:val="000000" w:themeColor="text1"/>
          <w:sz w:val="24"/>
          <w:szCs w:val="26"/>
        </w:rPr>
        <w:drawing>
          <wp:inline distT="0" distB="0" distL="0" distR="0" wp14:anchorId="12CD8F6A" wp14:editId="73038AB4">
            <wp:extent cx="3319711" cy="1887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ẦN 3-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3790" cy="1889641"/>
                    </a:xfrm>
                    <a:prstGeom prst="rect">
                      <a:avLst/>
                    </a:prstGeom>
                  </pic:spPr>
                </pic:pic>
              </a:graphicData>
            </a:graphic>
          </wp:inline>
        </w:drawing>
      </w:r>
    </w:p>
    <w:p w:rsidR="00BF2E0A" w:rsidRDefault="00BF2E0A" w:rsidP="00BF2E0A">
      <w:pPr>
        <w:shd w:val="clear" w:color="auto" w:fill="FFFFFF"/>
        <w:spacing w:after="0"/>
        <w:ind w:firstLine="709"/>
        <w:outlineLvl w:val="2"/>
        <w:rPr>
          <w:rFonts w:ascii="Times New Roman" w:eastAsia="Times New Roman" w:hAnsi="Times New Roman" w:cs="Times New Roman"/>
          <w:color w:val="000000" w:themeColor="text1"/>
          <w:sz w:val="24"/>
          <w:szCs w:val="26"/>
        </w:rPr>
      </w:pPr>
    </w:p>
    <w:p w:rsidR="00BF2E0A" w:rsidRPr="00BF2E0A" w:rsidRDefault="00BF2E0A" w:rsidP="00BF2E0A">
      <w:pPr>
        <w:shd w:val="clear" w:color="auto" w:fill="FFFFFF"/>
        <w:spacing w:after="0"/>
        <w:ind w:firstLine="709"/>
        <w:outlineLvl w:val="2"/>
        <w:rPr>
          <w:rFonts w:ascii="Times New Roman" w:eastAsia="Times New Roman" w:hAnsi="Times New Roman" w:cs="Times New Roman"/>
          <w:color w:val="000000" w:themeColor="text1"/>
          <w:sz w:val="24"/>
          <w:szCs w:val="26"/>
        </w:rPr>
      </w:pPr>
      <w:r w:rsidRPr="00BF2E0A">
        <w:rPr>
          <w:rFonts w:ascii="Times New Roman" w:eastAsia="Times New Roman" w:hAnsi="Times New Roman" w:cs="Times New Roman"/>
          <w:color w:val="000000" w:themeColor="text1"/>
          <w:sz w:val="24"/>
          <w:szCs w:val="26"/>
        </w:rPr>
        <w:t>Theo đó, công dân có thể yêu cầu cơ quan đăng ký cư trú trong cả nước không phụ thuộc vào nơi cư trú của mình xác nhận thông tin về cư trú bằng hình thức yêu cầu trực tiếp tại trụ sở cơ quan đăng ký cư trú hoặc yêu cầu qua cổng dịch vụ công, ứng dụng VNeID hoặc dịch vụ công trực tuyến khác theo quy định của pháp luật.</w:t>
      </w:r>
    </w:p>
    <w:p w:rsidR="00BF2E0A" w:rsidRPr="00BF2E0A" w:rsidRDefault="00BF2E0A" w:rsidP="00BF2E0A">
      <w:pPr>
        <w:shd w:val="clear" w:color="auto" w:fill="FFFFFF"/>
        <w:spacing w:after="0"/>
        <w:ind w:firstLine="709"/>
        <w:outlineLvl w:val="2"/>
        <w:rPr>
          <w:rFonts w:ascii="Times New Roman" w:eastAsia="Times New Roman" w:hAnsi="Times New Roman" w:cs="Times New Roman"/>
          <w:color w:val="000000" w:themeColor="text1"/>
          <w:sz w:val="24"/>
          <w:szCs w:val="26"/>
        </w:rPr>
      </w:pPr>
      <w:r w:rsidRPr="00BF2E0A">
        <w:rPr>
          <w:rFonts w:ascii="Times New Roman" w:eastAsia="Times New Roman" w:hAnsi="Times New Roman" w:cs="Times New Roman"/>
          <w:color w:val="000000" w:themeColor="text1"/>
          <w:sz w:val="24"/>
          <w:szCs w:val="26"/>
        </w:rPr>
        <w:t>Nội dung xác nhận thông tin về cư trú bao gồm thông tin về nơi cư trú hiện tại, các nơi cư trú trước đây, thời gian sinh sống tại từng nơi cư trú, hình thức đăng ký cư trú và các thông tin về cư trú khác đang có trong Cơ sở dữ liệu về cư trú, Cơ sở dữ liệu quốc gia về dân cư.</w:t>
      </w:r>
    </w:p>
    <w:p w:rsidR="00BF2E0A" w:rsidRPr="0004684D" w:rsidRDefault="00BF2E0A" w:rsidP="00BF2E0A">
      <w:pPr>
        <w:shd w:val="clear" w:color="auto" w:fill="FFFFFF"/>
        <w:spacing w:after="0"/>
        <w:ind w:firstLine="709"/>
        <w:outlineLvl w:val="2"/>
        <w:rPr>
          <w:rFonts w:ascii="Times New Roman" w:eastAsia="Times New Roman" w:hAnsi="Times New Roman" w:cs="Times New Roman"/>
          <w:i/>
          <w:color w:val="000000" w:themeColor="text1"/>
          <w:sz w:val="24"/>
          <w:szCs w:val="26"/>
        </w:rPr>
      </w:pPr>
      <w:r w:rsidRPr="00BF2E0A">
        <w:rPr>
          <w:rFonts w:ascii="Times New Roman" w:eastAsia="Times New Roman" w:hAnsi="Times New Roman" w:cs="Times New Roman"/>
          <w:color w:val="000000" w:themeColor="text1"/>
          <w:sz w:val="24"/>
          <w:szCs w:val="26"/>
        </w:rPr>
        <w:t xml:space="preserve">Xác nhận thông tin về cư trú có giá trị sử dụng 01 năm kể từ ngày cấp. </w:t>
      </w:r>
      <w:r w:rsidRPr="00BF2E0A">
        <w:rPr>
          <w:rFonts w:ascii="Times New Roman" w:eastAsia="Times New Roman" w:hAnsi="Times New Roman" w:cs="Times New Roman"/>
          <w:i/>
          <w:color w:val="000000" w:themeColor="text1"/>
          <w:sz w:val="24"/>
          <w:szCs w:val="26"/>
        </w:rPr>
        <w:t>(Trước đó, giấy xác nhận thông tin về cư trú do cơ quan công an xã, phường cấp có giá trị trong 30 ngày).</w:t>
      </w:r>
    </w:p>
    <w:p w:rsidR="00BF2E0A" w:rsidRPr="00BF2E0A" w:rsidRDefault="00BF2E0A" w:rsidP="00BF2E0A">
      <w:pPr>
        <w:shd w:val="clear" w:color="auto" w:fill="FFFFFF"/>
        <w:spacing w:after="0"/>
        <w:ind w:firstLine="709"/>
        <w:outlineLvl w:val="2"/>
        <w:rPr>
          <w:rFonts w:ascii="Times New Roman" w:eastAsia="Times New Roman" w:hAnsi="Times New Roman" w:cs="Times New Roman"/>
          <w:color w:val="000000" w:themeColor="text1"/>
          <w:sz w:val="24"/>
          <w:szCs w:val="26"/>
        </w:rPr>
      </w:pPr>
      <w:r w:rsidRPr="00BF2E0A">
        <w:rPr>
          <w:rFonts w:ascii="Times New Roman" w:eastAsia="Times New Roman" w:hAnsi="Times New Roman" w:cs="Times New Roman"/>
          <w:color w:val="000000" w:themeColor="text1"/>
          <w:sz w:val="24"/>
          <w:szCs w:val="26"/>
        </w:rPr>
        <w:t xml:space="preserve">Thông tư 66/2023/TT-BCA có hiệu lực từ </w:t>
      </w:r>
      <w:r w:rsidR="0004684D">
        <w:rPr>
          <w:rFonts w:ascii="Times New Roman" w:eastAsia="Times New Roman" w:hAnsi="Times New Roman" w:cs="Times New Roman"/>
          <w:color w:val="000000" w:themeColor="text1"/>
          <w:sz w:val="24"/>
          <w:szCs w:val="26"/>
        </w:rPr>
        <w:t xml:space="preserve"> ngày 0</w:t>
      </w:r>
      <w:r w:rsidRPr="00BF2E0A">
        <w:rPr>
          <w:rFonts w:ascii="Times New Roman" w:eastAsia="Times New Roman" w:hAnsi="Times New Roman" w:cs="Times New Roman"/>
          <w:color w:val="000000" w:themeColor="text1"/>
          <w:sz w:val="24"/>
          <w:szCs w:val="26"/>
        </w:rPr>
        <w:t>1/</w:t>
      </w:r>
      <w:r w:rsidR="0004684D">
        <w:rPr>
          <w:rFonts w:ascii="Times New Roman" w:eastAsia="Times New Roman" w:hAnsi="Times New Roman" w:cs="Times New Roman"/>
          <w:color w:val="000000" w:themeColor="text1"/>
          <w:sz w:val="24"/>
          <w:szCs w:val="26"/>
        </w:rPr>
        <w:t xml:space="preserve"> 0</w:t>
      </w:r>
      <w:r w:rsidRPr="00BF2E0A">
        <w:rPr>
          <w:rFonts w:ascii="Times New Roman" w:eastAsia="Times New Roman" w:hAnsi="Times New Roman" w:cs="Times New Roman"/>
          <w:color w:val="000000" w:themeColor="text1"/>
          <w:sz w:val="24"/>
          <w:szCs w:val="26"/>
        </w:rPr>
        <w:t>1/2024.</w:t>
      </w:r>
    </w:p>
    <w:p w:rsidR="00BF2E0A" w:rsidRPr="00BF2E0A" w:rsidRDefault="00BF2E0A" w:rsidP="00BF2E0A">
      <w:pPr>
        <w:spacing w:after="0" w:line="240" w:lineRule="auto"/>
        <w:jc w:val="both"/>
        <w:rPr>
          <w:rFonts w:ascii="Times New Roman" w:hAnsi="Times New Roman" w:cs="Times New Roman"/>
          <w:i/>
          <w:color w:val="000000" w:themeColor="text1"/>
          <w:sz w:val="26"/>
          <w:szCs w:val="26"/>
        </w:rPr>
      </w:pPr>
      <w:r w:rsidRPr="00BF2E0A">
        <w:rPr>
          <w:rFonts w:ascii="Times New Roman" w:hAnsi="Times New Roman" w:cs="Times New Roman"/>
          <w:b/>
          <w:bCs/>
          <w:color w:val="000000" w:themeColor="text1"/>
          <w:sz w:val="26"/>
          <w:szCs w:val="26"/>
        </w:rPr>
        <w:t xml:space="preserve"> </w:t>
      </w:r>
      <w:r w:rsidRPr="00BF2E0A">
        <w:rPr>
          <w:rFonts w:ascii="Times New Roman" w:hAnsi="Times New Roman" w:cs="Times New Roman"/>
          <w:i/>
          <w:color w:val="000000" w:themeColor="text1"/>
          <w:sz w:val="26"/>
          <w:szCs w:val="26"/>
          <w:lang w:val="vi-VN"/>
        </w:rPr>
        <w:t>*****</w:t>
      </w:r>
    </w:p>
    <w:tbl>
      <w:tblPr>
        <w:tblStyle w:val="TableGrid"/>
        <w:tblW w:w="96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1"/>
        <w:gridCol w:w="3994"/>
      </w:tblGrid>
      <w:tr w:rsidR="00BF2E0A" w:rsidRPr="00BF2E0A" w:rsidTr="00427FA7">
        <w:trPr>
          <w:trHeight w:val="1396"/>
        </w:trPr>
        <w:tc>
          <w:tcPr>
            <w:tcW w:w="5681" w:type="dxa"/>
          </w:tcPr>
          <w:p w:rsidR="00BF2E0A" w:rsidRPr="00BF2E0A" w:rsidRDefault="00BF2E0A" w:rsidP="00427FA7">
            <w:pPr>
              <w:jc w:val="center"/>
              <w:rPr>
                <w:rFonts w:ascii="Times New Roman" w:hAnsi="Times New Roman" w:cs="Times New Roman"/>
                <w:b/>
                <w:color w:val="000000" w:themeColor="text1"/>
                <w:sz w:val="26"/>
                <w:szCs w:val="26"/>
              </w:rPr>
            </w:pPr>
            <w:r w:rsidRPr="00BF2E0A">
              <w:rPr>
                <w:rFonts w:ascii="Times New Roman" w:hAnsi="Times New Roman" w:cs="Times New Roman"/>
                <w:b/>
                <w:color w:val="000000" w:themeColor="text1"/>
                <w:sz w:val="26"/>
                <w:szCs w:val="26"/>
              </w:rPr>
              <w:t>TM. BAN BIÊN TẬP</w:t>
            </w:r>
          </w:p>
          <w:p w:rsidR="00BF2E0A" w:rsidRPr="00BF2E0A" w:rsidRDefault="00BF2E0A" w:rsidP="00427FA7">
            <w:pPr>
              <w:jc w:val="center"/>
              <w:rPr>
                <w:rFonts w:ascii="Times New Roman" w:hAnsi="Times New Roman" w:cs="Times New Roman"/>
                <w:b/>
                <w:color w:val="000000" w:themeColor="text1"/>
                <w:sz w:val="26"/>
                <w:szCs w:val="26"/>
              </w:rPr>
            </w:pPr>
            <w:r w:rsidRPr="00BF2E0A">
              <w:rPr>
                <w:rFonts w:ascii="Times New Roman" w:hAnsi="Times New Roman" w:cs="Times New Roman"/>
                <w:b/>
                <w:color w:val="000000" w:themeColor="text1"/>
                <w:sz w:val="26"/>
                <w:szCs w:val="26"/>
              </w:rPr>
              <w:t>TRƯỞNG BAN</w:t>
            </w:r>
          </w:p>
          <w:p w:rsidR="00BF2E0A" w:rsidRPr="00BF2E0A" w:rsidRDefault="00BF2E0A" w:rsidP="00427FA7">
            <w:pPr>
              <w:jc w:val="center"/>
              <w:rPr>
                <w:rFonts w:ascii="Times New Roman" w:hAnsi="Times New Roman" w:cs="Times New Roman"/>
                <w:b/>
                <w:color w:val="000000" w:themeColor="text1"/>
                <w:sz w:val="26"/>
                <w:szCs w:val="26"/>
              </w:rPr>
            </w:pPr>
          </w:p>
          <w:p w:rsidR="00BF2E0A" w:rsidRPr="00BF2E0A" w:rsidRDefault="00BF2E0A" w:rsidP="00427FA7">
            <w:pPr>
              <w:jc w:val="center"/>
              <w:rPr>
                <w:rFonts w:ascii="Times New Roman" w:hAnsi="Times New Roman" w:cs="Times New Roman"/>
                <w:b/>
                <w:color w:val="000000" w:themeColor="text1"/>
                <w:sz w:val="26"/>
                <w:szCs w:val="26"/>
              </w:rPr>
            </w:pPr>
          </w:p>
          <w:p w:rsidR="00BF2E0A" w:rsidRPr="00BF2E0A" w:rsidRDefault="00BF2E0A" w:rsidP="00427FA7">
            <w:pPr>
              <w:jc w:val="center"/>
              <w:rPr>
                <w:rFonts w:ascii="Times New Roman" w:hAnsi="Times New Roman" w:cs="Times New Roman"/>
                <w:b/>
                <w:color w:val="000000" w:themeColor="text1"/>
                <w:sz w:val="26"/>
                <w:szCs w:val="26"/>
              </w:rPr>
            </w:pPr>
          </w:p>
          <w:p w:rsidR="00BF2E0A" w:rsidRPr="00BF2E0A" w:rsidRDefault="00BF2E0A" w:rsidP="00427FA7">
            <w:pPr>
              <w:jc w:val="center"/>
              <w:rPr>
                <w:rFonts w:ascii="Times New Roman" w:hAnsi="Times New Roman" w:cs="Times New Roman"/>
                <w:b/>
                <w:color w:val="000000" w:themeColor="text1"/>
                <w:sz w:val="26"/>
                <w:szCs w:val="26"/>
              </w:rPr>
            </w:pPr>
            <w:r w:rsidRPr="00BF2E0A">
              <w:rPr>
                <w:rFonts w:ascii="Times New Roman" w:hAnsi="Times New Roman" w:cs="Times New Roman"/>
                <w:b/>
                <w:color w:val="000000" w:themeColor="text1"/>
                <w:sz w:val="26"/>
                <w:szCs w:val="26"/>
              </w:rPr>
              <w:t>PHÓ CHỦ TỊCH UBND XÃ</w:t>
            </w:r>
          </w:p>
          <w:p w:rsidR="00BF2E0A" w:rsidRPr="00BF2E0A" w:rsidRDefault="00BF2E0A" w:rsidP="00427FA7">
            <w:pPr>
              <w:jc w:val="center"/>
              <w:rPr>
                <w:rFonts w:ascii="Times New Roman" w:hAnsi="Times New Roman" w:cs="Times New Roman"/>
                <w:b/>
                <w:color w:val="000000" w:themeColor="text1"/>
                <w:sz w:val="26"/>
                <w:szCs w:val="26"/>
              </w:rPr>
            </w:pPr>
            <w:r w:rsidRPr="00BF2E0A">
              <w:rPr>
                <w:rFonts w:ascii="Times New Roman" w:hAnsi="Times New Roman" w:cs="Times New Roman"/>
                <w:b/>
                <w:color w:val="000000" w:themeColor="text1"/>
                <w:sz w:val="26"/>
                <w:szCs w:val="26"/>
              </w:rPr>
              <w:t>Nguyễn Thị Liên</w:t>
            </w:r>
          </w:p>
        </w:tc>
        <w:tc>
          <w:tcPr>
            <w:tcW w:w="3994" w:type="dxa"/>
          </w:tcPr>
          <w:p w:rsidR="00BF2E0A" w:rsidRPr="00BF2E0A" w:rsidRDefault="00BF2E0A" w:rsidP="00427FA7">
            <w:pPr>
              <w:jc w:val="center"/>
              <w:rPr>
                <w:rFonts w:ascii="Times New Roman" w:hAnsi="Times New Roman" w:cs="Times New Roman"/>
                <w:b/>
                <w:color w:val="000000" w:themeColor="text1"/>
                <w:sz w:val="26"/>
                <w:szCs w:val="26"/>
              </w:rPr>
            </w:pPr>
            <w:r w:rsidRPr="00BF2E0A">
              <w:rPr>
                <w:rFonts w:ascii="Times New Roman" w:hAnsi="Times New Roman" w:cs="Times New Roman"/>
                <w:b/>
                <w:color w:val="000000" w:themeColor="text1"/>
                <w:sz w:val="26"/>
                <w:szCs w:val="26"/>
              </w:rPr>
              <w:t>Biên soạn</w:t>
            </w:r>
          </w:p>
          <w:p w:rsidR="00BF2E0A" w:rsidRPr="00BF2E0A" w:rsidRDefault="00BF2E0A" w:rsidP="00427FA7">
            <w:pPr>
              <w:jc w:val="center"/>
              <w:rPr>
                <w:rFonts w:ascii="Times New Roman" w:hAnsi="Times New Roman" w:cs="Times New Roman"/>
                <w:b/>
                <w:color w:val="000000" w:themeColor="text1"/>
                <w:sz w:val="26"/>
                <w:szCs w:val="26"/>
              </w:rPr>
            </w:pPr>
          </w:p>
          <w:p w:rsidR="00BF2E0A" w:rsidRPr="00BF2E0A" w:rsidRDefault="00BF2E0A" w:rsidP="00427FA7">
            <w:pPr>
              <w:jc w:val="center"/>
              <w:rPr>
                <w:rFonts w:ascii="Times New Roman" w:hAnsi="Times New Roman" w:cs="Times New Roman"/>
                <w:b/>
                <w:color w:val="000000" w:themeColor="text1"/>
                <w:sz w:val="26"/>
                <w:szCs w:val="26"/>
              </w:rPr>
            </w:pPr>
          </w:p>
          <w:p w:rsidR="00BF2E0A" w:rsidRPr="00BF2E0A" w:rsidRDefault="00BF2E0A" w:rsidP="00427FA7">
            <w:pPr>
              <w:jc w:val="center"/>
              <w:rPr>
                <w:rFonts w:ascii="Times New Roman" w:hAnsi="Times New Roman" w:cs="Times New Roman"/>
                <w:b/>
                <w:color w:val="000000" w:themeColor="text1"/>
                <w:sz w:val="26"/>
                <w:szCs w:val="26"/>
              </w:rPr>
            </w:pPr>
          </w:p>
          <w:p w:rsidR="00BF2E0A" w:rsidRPr="00BF2E0A" w:rsidRDefault="00BF2E0A" w:rsidP="00427FA7">
            <w:pPr>
              <w:jc w:val="center"/>
              <w:rPr>
                <w:rFonts w:ascii="Times New Roman" w:hAnsi="Times New Roman" w:cs="Times New Roman"/>
                <w:b/>
                <w:color w:val="000000" w:themeColor="text1"/>
                <w:sz w:val="26"/>
                <w:szCs w:val="26"/>
              </w:rPr>
            </w:pPr>
          </w:p>
          <w:p w:rsidR="00BF2E0A" w:rsidRPr="00BF2E0A" w:rsidRDefault="00BF2E0A" w:rsidP="00427FA7">
            <w:pPr>
              <w:jc w:val="center"/>
              <w:rPr>
                <w:rFonts w:ascii="Times New Roman" w:hAnsi="Times New Roman" w:cs="Times New Roman"/>
                <w:b/>
                <w:color w:val="000000" w:themeColor="text1"/>
                <w:sz w:val="26"/>
                <w:szCs w:val="26"/>
              </w:rPr>
            </w:pPr>
          </w:p>
          <w:p w:rsidR="00BF2E0A" w:rsidRPr="00BF2E0A" w:rsidRDefault="00BF2E0A" w:rsidP="00427FA7">
            <w:pPr>
              <w:jc w:val="center"/>
              <w:rPr>
                <w:rFonts w:ascii="Times New Roman" w:hAnsi="Times New Roman" w:cs="Times New Roman"/>
                <w:b/>
                <w:color w:val="000000" w:themeColor="text1"/>
                <w:sz w:val="26"/>
                <w:szCs w:val="26"/>
              </w:rPr>
            </w:pPr>
            <w:r w:rsidRPr="00BF2E0A">
              <w:rPr>
                <w:rFonts w:ascii="Times New Roman" w:hAnsi="Times New Roman" w:cs="Times New Roman"/>
                <w:b/>
                <w:color w:val="000000" w:themeColor="text1"/>
                <w:sz w:val="26"/>
                <w:szCs w:val="26"/>
              </w:rPr>
              <w:t>Nguyễn Thị Thu Hiền</w:t>
            </w:r>
          </w:p>
        </w:tc>
      </w:tr>
    </w:tbl>
    <w:p w:rsidR="00BF2E0A" w:rsidRPr="00BF2E0A" w:rsidRDefault="00BF2E0A" w:rsidP="00BF2E0A">
      <w:pPr>
        <w:spacing w:after="0" w:line="240" w:lineRule="auto"/>
        <w:rPr>
          <w:rFonts w:ascii="Times New Roman" w:hAnsi="Times New Roman" w:cs="Times New Roman"/>
          <w:color w:val="000000" w:themeColor="text1"/>
          <w:sz w:val="26"/>
          <w:szCs w:val="26"/>
        </w:rPr>
      </w:pPr>
    </w:p>
    <w:p w:rsidR="00744A9C" w:rsidRPr="00BF2E0A" w:rsidRDefault="00744A9C">
      <w:pPr>
        <w:rPr>
          <w:rFonts w:ascii="Times New Roman" w:hAnsi="Times New Roman" w:cs="Times New Roman"/>
          <w:color w:val="000000" w:themeColor="text1"/>
          <w:sz w:val="26"/>
          <w:szCs w:val="26"/>
        </w:rPr>
      </w:pPr>
    </w:p>
    <w:sectPr w:rsidR="00744A9C" w:rsidRPr="00BF2E0A" w:rsidSect="00BD5474">
      <w:pgSz w:w="12240" w:h="15840"/>
      <w:pgMar w:top="993" w:right="758"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C3522"/>
    <w:multiLevelType w:val="multilevel"/>
    <w:tmpl w:val="17AA1F0C"/>
    <w:lvl w:ilvl="0">
      <w:start w:val="1"/>
      <w:numFmt w:val="decimal"/>
      <w:lvlText w:val="%1."/>
      <w:lvlJc w:val="left"/>
      <w:pPr>
        <w:ind w:left="2149" w:hanging="1440"/>
      </w:pPr>
      <w:rPr>
        <w:rFonts w:hint="default"/>
      </w:rPr>
    </w:lvl>
    <w:lvl w:ilvl="1">
      <w:start w:val="1"/>
      <w:numFmt w:val="decimal"/>
      <w:pStyle w:val="aa"/>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0A"/>
    <w:rsid w:val="0004684D"/>
    <w:rsid w:val="00074953"/>
    <w:rsid w:val="002830DC"/>
    <w:rsid w:val="00554D1B"/>
    <w:rsid w:val="005C5914"/>
    <w:rsid w:val="00744A9C"/>
    <w:rsid w:val="0086694E"/>
    <w:rsid w:val="008D6AE2"/>
    <w:rsid w:val="00AB7BCD"/>
    <w:rsid w:val="00BF2E0A"/>
    <w:rsid w:val="00C65BDA"/>
    <w:rsid w:val="00C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0A"/>
  </w:style>
  <w:style w:type="paragraph" w:styleId="Heading1">
    <w:name w:val="heading 1"/>
    <w:basedOn w:val="Normal"/>
    <w:next w:val="Normal"/>
    <w:link w:val="Heading1Char"/>
    <w:uiPriority w:val="9"/>
    <w:qFormat/>
    <w:rsid w:val="00BF2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ListParagraph"/>
    <w:qFormat/>
    <w:rsid w:val="00074953"/>
    <w:pPr>
      <w:numPr>
        <w:ilvl w:val="1"/>
        <w:numId w:val="3"/>
      </w:numPr>
      <w:tabs>
        <w:tab w:val="left" w:pos="1134"/>
      </w:tabs>
      <w:spacing w:before="120"/>
      <w:jc w:val="both"/>
    </w:pPr>
    <w:rPr>
      <w:rFonts w:cs="Times New Roman"/>
      <w:b/>
      <w:sz w:val="28"/>
      <w:szCs w:val="28"/>
    </w:rPr>
  </w:style>
  <w:style w:type="paragraph" w:styleId="ListParagraph">
    <w:name w:val="List Paragraph"/>
    <w:basedOn w:val="Normal"/>
    <w:uiPriority w:val="34"/>
    <w:qFormat/>
    <w:rsid w:val="00074953"/>
    <w:pPr>
      <w:spacing w:after="0" w:line="240" w:lineRule="auto"/>
      <w:ind w:left="720"/>
      <w:contextualSpacing/>
    </w:pPr>
    <w:rPr>
      <w:rFonts w:ascii="Times New Roman" w:hAnsi="Times New Roman"/>
      <w:sz w:val="24"/>
      <w:szCs w:val="24"/>
    </w:rPr>
  </w:style>
  <w:style w:type="character" w:customStyle="1" w:styleId="Heading1Char">
    <w:name w:val="Heading 1 Char"/>
    <w:basedOn w:val="DefaultParagraphFont"/>
    <w:link w:val="Heading1"/>
    <w:uiPriority w:val="9"/>
    <w:rsid w:val="00BF2E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F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0A"/>
  </w:style>
  <w:style w:type="paragraph" w:styleId="Heading1">
    <w:name w:val="heading 1"/>
    <w:basedOn w:val="Normal"/>
    <w:next w:val="Normal"/>
    <w:link w:val="Heading1Char"/>
    <w:uiPriority w:val="9"/>
    <w:qFormat/>
    <w:rsid w:val="00BF2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ListParagraph"/>
    <w:qFormat/>
    <w:rsid w:val="00074953"/>
    <w:pPr>
      <w:numPr>
        <w:ilvl w:val="1"/>
        <w:numId w:val="3"/>
      </w:numPr>
      <w:tabs>
        <w:tab w:val="left" w:pos="1134"/>
      </w:tabs>
      <w:spacing w:before="120"/>
      <w:jc w:val="both"/>
    </w:pPr>
    <w:rPr>
      <w:rFonts w:cs="Times New Roman"/>
      <w:b/>
      <w:sz w:val="28"/>
      <w:szCs w:val="28"/>
    </w:rPr>
  </w:style>
  <w:style w:type="paragraph" w:styleId="ListParagraph">
    <w:name w:val="List Paragraph"/>
    <w:basedOn w:val="Normal"/>
    <w:uiPriority w:val="34"/>
    <w:qFormat/>
    <w:rsid w:val="00074953"/>
    <w:pPr>
      <w:spacing w:after="0" w:line="240" w:lineRule="auto"/>
      <w:ind w:left="720"/>
      <w:contextualSpacing/>
    </w:pPr>
    <w:rPr>
      <w:rFonts w:ascii="Times New Roman" w:hAnsi="Times New Roman"/>
      <w:sz w:val="24"/>
      <w:szCs w:val="24"/>
    </w:rPr>
  </w:style>
  <w:style w:type="character" w:customStyle="1" w:styleId="Heading1Char">
    <w:name w:val="Heading 1 Char"/>
    <w:basedOn w:val="DefaultParagraphFont"/>
    <w:link w:val="Heading1"/>
    <w:uiPriority w:val="9"/>
    <w:rsid w:val="00BF2E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F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2024-04-02T03:26:00Z</dcterms:created>
  <dcterms:modified xsi:type="dcterms:W3CDTF">2024-04-02T03:26:00Z</dcterms:modified>
</cp:coreProperties>
</file>