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A" w:rsidRPr="00EB1E8A" w:rsidRDefault="00EB1E8A" w:rsidP="00EB1E8A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huluc_3"/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Phụ lục III</w:t>
      </w:r>
      <w:bookmarkEnd w:id="0"/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(Ban hành kèm theo Thông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liên tịch số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12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/2016/TTLT-BLĐTBXH-BGDĐT-BTC ngày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16 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tháng 6 năm 2016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Bộ trưởng Bộ Lao động - Thương binh và Xã hội, Bộ trư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ở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Bộ Giáo dục và Đào tạo và Bộ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trưởng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Bộ Tài chính)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CỘNG HÒA XÃ HỘI CHỦ NGHĨA VIỆT NAM 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Độc lập - Tự do - Hạnh phúc 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</w:t>
      </w:r>
    </w:p>
    <w:p w:rsidR="00EB1E8A" w:rsidRPr="00EB1E8A" w:rsidRDefault="00EB1E8A" w:rsidP="00EB1E8A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huluc_3_name"/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ĐƠN ĐỀ NGHỊ CẤP CHÍNH SÁCH NỘI TRÚ</w:t>
      </w:r>
      <w:bookmarkEnd w:id="1"/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(Dùng cho học sinh, s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 viên đang học tại các cơ sở giáo dục nghề nghiệp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 thục hoặc cơ sở giáo dục nghề nghiệp có vốn đầu tư nước ngoài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565"/>
      </w:tblGrid>
      <w:tr w:rsidR="00EB1E8A" w:rsidRPr="00EB1E8A" w:rsidTr="00EB1E8A">
        <w:trPr>
          <w:tblCellSpacing w:w="0" w:type="dxa"/>
        </w:trPr>
        <w:tc>
          <w:tcPr>
            <w:tcW w:w="2555" w:type="dxa"/>
            <w:shd w:val="clear" w:color="auto" w:fill="FFFFFF"/>
            <w:hideMark/>
          </w:tcPr>
          <w:p w:rsidR="00EB1E8A" w:rsidRPr="00EB1E8A" w:rsidRDefault="00EB1E8A" w:rsidP="00EB1E8A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B1E8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6565" w:type="dxa"/>
            <w:shd w:val="clear" w:color="auto" w:fill="FFFFFF"/>
            <w:hideMark/>
          </w:tcPr>
          <w:p w:rsidR="00EB1E8A" w:rsidRPr="00EB1E8A" w:rsidRDefault="00EB1E8A" w:rsidP="00EB1E8A">
            <w:pPr>
              <w:spacing w:before="120" w:after="0" w:line="234" w:lineRule="atLeast"/>
              <w:jc w:val="lef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- Phòng Lao động - Thương binh và Xã hội (cấp huyện);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- Cơ sở giáo dục nghề nghiệp.</w:t>
            </w:r>
          </w:p>
        </w:tc>
      </w:tr>
    </w:tbl>
    <w:p w:rsidR="00EB1E8A" w:rsidRPr="00EB1E8A" w:rsidRDefault="00EB1E8A" w:rsidP="00EB1E8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Dân tộc: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Ngày, tháng, năm sinh: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Nơi sinh: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Lớp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                           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Khóa: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                                  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Khoa: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Họ tên cha/mẹ học sinh, sinh viên:</w:t>
      </w:r>
      <w:bookmarkStart w:id="2" w:name="_GoBack"/>
      <w:bookmarkEnd w:id="2"/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Hộ khẩu thường trú (ghi đầy đủ):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Xã (Phường):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Huyện (Quận):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Tỉnh (Thành phố):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Mã số học sinh, sinh viên:</w:t>
      </w:r>
    </w:p>
    <w:p w:rsidR="00EB1E8A" w:rsidRPr="00EB1E8A" w:rsidRDefault="00EB1E8A" w:rsidP="00EB1E8A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Thuộc đối tượng: 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(ghi rõ đối tượng được quy định tại Điều 2 Quyết định số </w:t>
      </w:r>
      <w:hyperlink r:id="rId8" w:tgtFrame="_blank" w:history="1">
        <w:r w:rsidRPr="00EB1E8A">
          <w:rPr>
            <w:rFonts w:ascii="Arial" w:eastAsia="Times New Roman" w:hAnsi="Arial" w:cs="Arial"/>
            <w:i/>
            <w:iCs/>
            <w:noProof w:val="0"/>
            <w:color w:val="0E70C3"/>
            <w:sz w:val="18"/>
            <w:szCs w:val="18"/>
          </w:rPr>
          <w:t>53/2015/QĐ-TTg ngày 20 tháng 10 năm 2015 </w:t>
        </w:r>
      </w:hyperlink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của Thủ tướng Chính phủ về chính sách nội trú đối với học sinh, sinh viên học cao đẳng, trung cấp)</w:t>
      </w:r>
    </w:p>
    <w:p w:rsidR="00EB1E8A" w:rsidRPr="00EB1E8A" w:rsidRDefault="00EB1E8A" w:rsidP="00EB1E8A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Căn cứ Quyết định số </w:t>
      </w:r>
      <w:hyperlink r:id="rId9" w:tgtFrame="_blank" w:history="1">
        <w:r w:rsidRPr="00EB1E8A">
          <w:rPr>
            <w:rFonts w:ascii="Arial" w:eastAsia="Times New Roman" w:hAnsi="Arial" w:cs="Arial"/>
            <w:noProof w:val="0"/>
            <w:color w:val="0E70C3"/>
            <w:sz w:val="18"/>
            <w:szCs w:val="18"/>
          </w:rPr>
          <w:t>53/2015/QĐ-TTg ngày 20 tháng 10 năm 2015 </w:t>
        </w:r>
      </w:hyperlink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của Thủ tướng Chính phủ, tôi làm đơn này đề nghị được Nhà trường xác nhận, Phòng Lao động-Thương binh và Xã hội xem xét cấp chính sách nội trú theo quy định.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1E8A" w:rsidRPr="00EB1E8A" w:rsidTr="00EB1E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8A" w:rsidRPr="00EB1E8A" w:rsidRDefault="00EB1E8A" w:rsidP="00EB1E8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8A" w:rsidRPr="00EB1E8A" w:rsidRDefault="00EB1E8A" w:rsidP="00EB1E8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………..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, ngày .... tháng .... năm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B1E8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làm đơn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B1E8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Xác nhận của cơ sở giáo dục nghề nghiệ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 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tư thục hoặc cơ sở giáo dục nghề nghiệp có vốn đ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ầ</w:t>
      </w: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u tư nước ngoài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Cơ sở giáo dục nghề nghiệp: 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Xác nhận anh/chị: 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Hiện là học sinh, sinh viên năm thứ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Học kỳ: 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Năm học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lớp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khoa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khóa học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thời gian khóa học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……..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(năm) hệ đào tạo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của nhà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Kỷ luật: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…………………………..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(ghi rõ mức độ kỷ luật nếu có).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Số mô-đun hoặc tín chỉ của toàn khóa học (</w:t>
      </w:r>
      <w:r w:rsidRPr="00EB1E8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đối với chương trình đào tạo theo mô-đun hoặc tín chỉ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):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…………………….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trong đó số mô-đun hoặc tín chỉ theo từng năm học là: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đầu của năm học thứ 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sau của năm học thứ 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đ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ầ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u của năm học thứ II: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sau của năm học thứ II: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đầu của năm học thứ III: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 mô-đun hoặc tín chỉ 6 tháng sau của năm học thứ III: </w:t>
      </w: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</w:rPr>
        <w:t>Đề nghị phòng Lao động - Thương binh và Xã hội xem xét cấp chính sách nội trú cho anh/chị theo quy định.</w:t>
      </w:r>
    </w:p>
    <w:p w:rsidR="00EB1E8A" w:rsidRPr="00EB1E8A" w:rsidRDefault="00EB1E8A" w:rsidP="00EB1E8A">
      <w:pPr>
        <w:shd w:val="clear" w:color="auto" w:fill="FFFFFF"/>
        <w:spacing w:before="120" w:after="0" w:line="234" w:lineRule="atLeast"/>
        <w:jc w:val="lef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1E8A" w:rsidRPr="00EB1E8A" w:rsidTr="00EB1E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8A" w:rsidRPr="00EB1E8A" w:rsidRDefault="00EB1E8A" w:rsidP="00EB1E8A">
            <w:pPr>
              <w:spacing w:before="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3" w:name="bookmark8"/>
            <w:bookmarkEnd w:id="3"/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8A" w:rsidRPr="00EB1E8A" w:rsidRDefault="00EB1E8A" w:rsidP="00EB1E8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………..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, ngày .... tháng .... năm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B1E8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Thủ trưởng đơn vị</w:t>
            </w:r>
            <w:r w:rsidRPr="00EB1E8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B1E8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lastRenderedPageBreak/>
              <w:t>(K</w:t>
            </w:r>
            <w:r w:rsidRPr="00EB1E8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ý, đóng dấu</w:t>
            </w:r>
            <w:r w:rsidRPr="00EB1E8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)</w:t>
            </w:r>
          </w:p>
        </w:tc>
      </w:tr>
    </w:tbl>
    <w:p w:rsidR="00EB1E8A" w:rsidRPr="00EB1E8A" w:rsidRDefault="00EB1E8A" w:rsidP="00EB1E8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B1E8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lastRenderedPageBreak/>
        <w:t> </w:t>
      </w:r>
    </w:p>
    <w:p w:rsidR="00F5271D" w:rsidRDefault="00F5271D"/>
    <w:sectPr w:rsidR="00F5271D" w:rsidSect="00FB3430">
      <w:pgSz w:w="11909" w:h="16834" w:code="9"/>
      <w:pgMar w:top="568" w:right="85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A"/>
    <w:rsid w:val="005E76AB"/>
    <w:rsid w:val="00EB1E8A"/>
    <w:rsid w:val="00F5271D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53/2015/Q%C4%90-TTg&amp;match=False&amp;area=2&amp;lan=1&amp;bdate=20/10/2015&amp;edate=20/10/2015&amp;vc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huvienphapluat.vn/phap-luat/tim-van-ban.aspx?keyword=53/2015/Q%C4%90-TTg&amp;match=False&amp;area=2&amp;lan=1&amp;bdate=20/10/2015&amp;edate=20/10/2015&amp;vc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3A235-0426-4D7B-B8C4-CCE125116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A47CF-95B9-4A28-B71B-6A5F0A7F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2128-0F07-428C-9672-484D61F5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huong mot cua</cp:lastModifiedBy>
  <cp:revision>2</cp:revision>
  <cp:lastPrinted>2018-11-12T01:15:00Z</cp:lastPrinted>
  <dcterms:created xsi:type="dcterms:W3CDTF">2016-10-21T17:17:00Z</dcterms:created>
  <dcterms:modified xsi:type="dcterms:W3CDTF">2018-11-12T01:17:00Z</dcterms:modified>
</cp:coreProperties>
</file>