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9"/>
        <w:gridCol w:w="5918"/>
      </w:tblGrid>
      <w:tr w:rsidR="006A21CB" w:rsidRPr="007665B4" w:rsidTr="00D54C32">
        <w:trPr>
          <w:trHeight w:val="806"/>
        </w:trPr>
        <w:tc>
          <w:tcPr>
            <w:tcW w:w="4089" w:type="dxa"/>
          </w:tcPr>
          <w:p w:rsidR="006A21CB" w:rsidRPr="007665B4" w:rsidRDefault="006A21CB" w:rsidP="00D54C32">
            <w:pPr>
              <w:jc w:val="center"/>
              <w:rPr>
                <w:rFonts w:ascii="Times New Roman" w:hAnsi="Times New Roman"/>
                <w:b/>
                <w:sz w:val="26"/>
                <w:szCs w:val="26"/>
              </w:rPr>
            </w:pPr>
            <w:r w:rsidRPr="007665B4">
              <w:rPr>
                <w:rFonts w:ascii="Times New Roman" w:hAnsi="Times New Roman"/>
                <w:b/>
                <w:sz w:val="26"/>
                <w:szCs w:val="26"/>
              </w:rPr>
              <w:t>UBND XÃ ĐÔNG</w:t>
            </w:r>
          </w:p>
          <w:p w:rsidR="006A21CB" w:rsidRPr="007665B4" w:rsidRDefault="006A21CB" w:rsidP="00D54C32">
            <w:pPr>
              <w:jc w:val="center"/>
              <w:rPr>
                <w:rFonts w:ascii="Times New Roman" w:hAnsi="Times New Roman"/>
                <w:b/>
                <w:sz w:val="26"/>
                <w:szCs w:val="26"/>
              </w:rPr>
            </w:pPr>
            <w:r w:rsidRPr="007665B4">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13D71708" wp14:editId="3D9B3D69">
                      <wp:simplePos x="0" y="0"/>
                      <wp:positionH relativeFrom="column">
                        <wp:posOffset>660400</wp:posOffset>
                      </wp:positionH>
                      <wp:positionV relativeFrom="paragraph">
                        <wp:posOffset>196105</wp:posOffset>
                      </wp:positionV>
                      <wp:extent cx="103367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1033670"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3B3D9D0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15.45pt" to="133.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" strokecolor="windowText"/>
                  </w:pict>
                </mc:Fallback>
              </mc:AlternateContent>
            </w:r>
            <w:r w:rsidR="000448F9">
              <w:rPr>
                <w:rFonts w:ascii="Times New Roman" w:hAnsi="Times New Roman"/>
                <w:b/>
                <w:sz w:val="26"/>
                <w:szCs w:val="26"/>
              </w:rPr>
              <w:t>BBT TRANG TTĐT</w:t>
            </w:r>
            <w:r w:rsidRPr="007665B4">
              <w:rPr>
                <w:rFonts w:ascii="Times New Roman" w:hAnsi="Times New Roman"/>
                <w:b/>
                <w:sz w:val="26"/>
                <w:szCs w:val="26"/>
              </w:rPr>
              <w:t xml:space="preserve"> XÃ</w:t>
            </w:r>
          </w:p>
        </w:tc>
        <w:tc>
          <w:tcPr>
            <w:tcW w:w="5918" w:type="dxa"/>
          </w:tcPr>
          <w:p w:rsidR="006A21CB" w:rsidRPr="007665B4" w:rsidRDefault="006A21CB" w:rsidP="00D54C32">
            <w:pPr>
              <w:jc w:val="center"/>
              <w:rPr>
                <w:rFonts w:ascii="Times New Roman" w:hAnsi="Times New Roman"/>
                <w:b/>
                <w:sz w:val="26"/>
                <w:szCs w:val="26"/>
              </w:rPr>
            </w:pPr>
            <w:r w:rsidRPr="007665B4">
              <w:rPr>
                <w:rFonts w:ascii="Times New Roman" w:hAnsi="Times New Roman"/>
                <w:b/>
                <w:sz w:val="26"/>
                <w:szCs w:val="26"/>
              </w:rPr>
              <w:t>CỘNG HÒA XÃ HỘI CHỦ NGHĨA VIỆT NAM</w:t>
            </w:r>
          </w:p>
          <w:p w:rsidR="006A21CB" w:rsidRPr="007665B4" w:rsidRDefault="006A21CB" w:rsidP="00D54C32">
            <w:pPr>
              <w:jc w:val="center"/>
              <w:rPr>
                <w:rFonts w:ascii="Times New Roman" w:hAnsi="Times New Roman"/>
                <w:b/>
                <w:sz w:val="26"/>
                <w:szCs w:val="26"/>
              </w:rPr>
            </w:pPr>
            <w:r w:rsidRPr="007665B4">
              <w:rPr>
                <w:rFonts w:ascii="Times New Roman" w:hAnsi="Times New Roman"/>
                <w:i/>
                <w:noProof/>
                <w:sz w:val="26"/>
                <w:szCs w:val="26"/>
              </w:rPr>
              <mc:AlternateContent>
                <mc:Choice Requires="wps">
                  <w:drawing>
                    <wp:anchor distT="0" distB="0" distL="114300" distR="114300" simplePos="0" relativeHeight="251660288" behindDoc="0" locked="0" layoutInCell="1" allowOverlap="1" wp14:anchorId="078FC522" wp14:editId="318A509D">
                      <wp:simplePos x="0" y="0"/>
                      <wp:positionH relativeFrom="column">
                        <wp:posOffset>809625</wp:posOffset>
                      </wp:positionH>
                      <wp:positionV relativeFrom="paragraph">
                        <wp:posOffset>213360</wp:posOffset>
                      </wp:positionV>
                      <wp:extent cx="1995170"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1995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2BF5B6A2"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16.8pt" to="220.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" strokecolor="windowText"/>
                  </w:pict>
                </mc:Fallback>
              </mc:AlternateContent>
            </w:r>
            <w:r w:rsidRPr="007665B4">
              <w:rPr>
                <w:rFonts w:ascii="Times New Roman" w:hAnsi="Times New Roman"/>
                <w:b/>
                <w:sz w:val="26"/>
                <w:szCs w:val="26"/>
              </w:rPr>
              <w:t>Độc lập – Tự do – Hạnh phúc</w:t>
            </w:r>
          </w:p>
        </w:tc>
      </w:tr>
    </w:tbl>
    <w:p w:rsidR="006A21CB" w:rsidRPr="007665B4" w:rsidRDefault="006A21CB" w:rsidP="006A21CB">
      <w:pPr>
        <w:spacing w:after="0" w:line="240" w:lineRule="auto"/>
        <w:ind w:left="4320"/>
        <w:rPr>
          <w:rFonts w:ascii="Times New Roman" w:hAnsi="Times New Roman"/>
          <w:i/>
          <w:sz w:val="28"/>
          <w:szCs w:val="28"/>
        </w:rPr>
      </w:pPr>
      <w:r>
        <w:rPr>
          <w:rFonts w:ascii="Times New Roman" w:hAnsi="Times New Roman"/>
          <w:i/>
          <w:sz w:val="28"/>
          <w:szCs w:val="28"/>
        </w:rPr>
        <w:t xml:space="preserve">      Xã Đông, ngày 15</w:t>
      </w:r>
      <w:r w:rsidRPr="007665B4">
        <w:rPr>
          <w:rFonts w:ascii="Times New Roman" w:hAnsi="Times New Roman"/>
          <w:i/>
          <w:sz w:val="28"/>
          <w:szCs w:val="28"/>
        </w:rPr>
        <w:t xml:space="preserve"> tháng </w:t>
      </w:r>
      <w:r>
        <w:rPr>
          <w:rFonts w:ascii="Times New Roman" w:hAnsi="Times New Roman"/>
          <w:i/>
          <w:sz w:val="28"/>
          <w:szCs w:val="28"/>
        </w:rPr>
        <w:t>10</w:t>
      </w:r>
      <w:r w:rsidRPr="007665B4">
        <w:rPr>
          <w:rFonts w:ascii="Times New Roman" w:hAnsi="Times New Roman"/>
          <w:i/>
          <w:sz w:val="28"/>
          <w:szCs w:val="28"/>
        </w:rPr>
        <w:t xml:space="preserve"> năm 20</w:t>
      </w:r>
      <w:r>
        <w:rPr>
          <w:rFonts w:ascii="Times New Roman" w:hAnsi="Times New Roman"/>
          <w:i/>
          <w:sz w:val="28"/>
          <w:szCs w:val="28"/>
        </w:rPr>
        <w:t>20</w:t>
      </w:r>
    </w:p>
    <w:p w:rsidR="006A21CB" w:rsidRPr="007665B4" w:rsidRDefault="006A21CB" w:rsidP="006A21CB">
      <w:pPr>
        <w:spacing w:after="0" w:line="240" w:lineRule="auto"/>
        <w:ind w:right="686" w:firstLine="567"/>
        <w:jc w:val="center"/>
        <w:rPr>
          <w:rFonts w:ascii="Times New Roman" w:hAnsi="Times New Roman"/>
          <w:b/>
          <w:sz w:val="28"/>
          <w:szCs w:val="28"/>
        </w:rPr>
      </w:pPr>
    </w:p>
    <w:p w:rsidR="006A21CB" w:rsidRDefault="006A21CB" w:rsidP="006A21CB">
      <w:pPr>
        <w:spacing w:after="0" w:line="240" w:lineRule="auto"/>
        <w:ind w:right="120"/>
        <w:jc w:val="center"/>
        <w:rPr>
          <w:rFonts w:ascii="Times New Roman" w:hAnsi="Times New Roman"/>
          <w:b/>
          <w:sz w:val="28"/>
          <w:szCs w:val="28"/>
        </w:rPr>
      </w:pPr>
      <w:r w:rsidRPr="007665B4">
        <w:rPr>
          <w:rFonts w:ascii="Times New Roman" w:hAnsi="Times New Roman"/>
          <w:b/>
          <w:sz w:val="28"/>
          <w:szCs w:val="28"/>
        </w:rPr>
        <w:t xml:space="preserve">CHUYÊN MỤC </w:t>
      </w:r>
      <w:r w:rsidRPr="00634C4A">
        <w:rPr>
          <w:rFonts w:ascii="Times New Roman" w:eastAsia="Times New Roman" w:hAnsi="Times New Roman"/>
          <w:b/>
          <w:sz w:val="28"/>
          <w:szCs w:val="28"/>
        </w:rPr>
        <w:t>TUYÊN TRUYỀN VỀ CHẾ ĐỘ, CHÍNH SÁCH NGƯỜI CÓ CÔN</w:t>
      </w:r>
      <w:r>
        <w:rPr>
          <w:rFonts w:ascii="Times New Roman" w:eastAsia="Times New Roman" w:hAnsi="Times New Roman"/>
          <w:b/>
          <w:sz w:val="28"/>
          <w:szCs w:val="28"/>
        </w:rPr>
        <w:t xml:space="preserve">G </w:t>
      </w:r>
      <w:r w:rsidRPr="007665B4">
        <w:rPr>
          <w:rFonts w:ascii="Times New Roman" w:hAnsi="Times New Roman"/>
          <w:b/>
          <w:sz w:val="28"/>
          <w:szCs w:val="28"/>
        </w:rPr>
        <w:t>TRÊN TRANG THÔNG TIN ĐIỆN TỬ UBND XÃ ĐÔNG</w:t>
      </w:r>
    </w:p>
    <w:p w:rsidR="006A21CB" w:rsidRDefault="006A21CB" w:rsidP="006A21CB">
      <w:pPr>
        <w:shd w:val="clear" w:color="auto" w:fill="FFFFFF"/>
        <w:spacing w:before="150" w:after="0" w:line="240" w:lineRule="auto"/>
        <w:outlineLvl w:val="0"/>
        <w:rPr>
          <w:rFonts w:ascii="Arial" w:eastAsia="Times New Roman" w:hAnsi="Arial" w:cs="Arial"/>
          <w:b/>
          <w:bCs/>
          <w:color w:val="026896"/>
          <w:kern w:val="36"/>
          <w:sz w:val="30"/>
          <w:szCs w:val="30"/>
        </w:rPr>
      </w:pPr>
    </w:p>
    <w:p w:rsidR="006A21CB" w:rsidRPr="00760A74" w:rsidRDefault="006A21CB" w:rsidP="00760A74">
      <w:pPr>
        <w:shd w:val="clear" w:color="auto" w:fill="FFFFFF"/>
        <w:spacing w:after="150" w:line="240" w:lineRule="auto"/>
        <w:jc w:val="center"/>
        <w:rPr>
          <w:rFonts w:ascii="Times New Roman" w:eastAsia="Times New Roman" w:hAnsi="Times New Roman" w:cs="Times New Roman"/>
          <w:b/>
          <w:color w:val="333333"/>
          <w:sz w:val="28"/>
          <w:szCs w:val="28"/>
        </w:rPr>
      </w:pPr>
      <w:r w:rsidRPr="00760A74">
        <w:rPr>
          <w:rFonts w:ascii="Times New Roman" w:eastAsia="Times New Roman" w:hAnsi="Times New Roman" w:cs="Times New Roman"/>
          <w:b/>
          <w:color w:val="333333"/>
          <w:sz w:val="28"/>
          <w:szCs w:val="28"/>
        </w:rPr>
        <w:t>CÁC TRƯỜNG HỢP KHÔNG XÉT CÔNG NHẬN NGƯỜI CÓ CÔNG VỚI CÁCH MẠNG</w:t>
      </w:r>
    </w:p>
    <w:p w:rsidR="006A21CB" w:rsidRPr="006A21CB" w:rsidRDefault="006A21CB" w:rsidP="00F50D53">
      <w:pPr>
        <w:shd w:val="clear" w:color="auto" w:fill="FFFFFF"/>
        <w:spacing w:after="0" w:line="240" w:lineRule="auto"/>
        <w:ind w:firstLine="720"/>
        <w:jc w:val="both"/>
        <w:rPr>
          <w:rFonts w:ascii="Times New Roman" w:eastAsia="Times New Roman" w:hAnsi="Times New Roman" w:cs="Times New Roman"/>
          <w:sz w:val="28"/>
          <w:szCs w:val="28"/>
        </w:rPr>
      </w:pPr>
      <w:bookmarkStart w:id="0" w:name="_GoBack"/>
      <w:r w:rsidRPr="006A21CB">
        <w:rPr>
          <w:rFonts w:ascii="Times New Roman" w:eastAsia="Times New Roman" w:hAnsi="Times New Roman" w:cs="Times New Roman"/>
          <w:sz w:val="28"/>
          <w:szCs w:val="28"/>
        </w:rPr>
        <w:t>Điều 53</w:t>
      </w:r>
      <w:r w:rsidR="00760A74">
        <w:rPr>
          <w:rFonts w:ascii="Times New Roman" w:eastAsia="Times New Roman" w:hAnsi="Times New Roman" w:cs="Times New Roman"/>
          <w:sz w:val="28"/>
          <w:szCs w:val="28"/>
        </w:rPr>
        <w:t xml:space="preserve"> Pháp lệnh ưu đãi người có công với Cách mạng 2020</w:t>
      </w:r>
      <w:r w:rsidRPr="006A21CB">
        <w:rPr>
          <w:rFonts w:ascii="Times New Roman" w:eastAsia="Times New Roman" w:hAnsi="Times New Roman" w:cs="Times New Roman"/>
          <w:sz w:val="28"/>
          <w:szCs w:val="28"/>
        </w:rPr>
        <w:t> (có hiệu lực thi hành từ ngày 01/7/2021) quy định:</w:t>
      </w:r>
    </w:p>
    <w:p w:rsidR="006A21CB" w:rsidRPr="006A21CB" w:rsidRDefault="006A21CB" w:rsidP="00F50D53">
      <w:pPr>
        <w:shd w:val="clear" w:color="auto" w:fill="FFFFFF"/>
        <w:spacing w:after="0" w:line="240" w:lineRule="auto"/>
        <w:ind w:firstLine="720"/>
        <w:jc w:val="both"/>
        <w:rPr>
          <w:rFonts w:ascii="Times New Roman" w:eastAsia="Times New Roman" w:hAnsi="Times New Roman" w:cs="Times New Roman"/>
          <w:sz w:val="28"/>
          <w:szCs w:val="28"/>
        </w:rPr>
      </w:pPr>
      <w:r w:rsidRPr="00760A74">
        <w:rPr>
          <w:rFonts w:ascii="Times New Roman" w:eastAsia="Times New Roman" w:hAnsi="Times New Roman" w:cs="Times New Roman"/>
          <w:i/>
          <w:iCs/>
          <w:sz w:val="28"/>
          <w:szCs w:val="28"/>
        </w:rPr>
        <w:t>*Không xem xét công nhận người có công với cách mạng trong các trường hợp sau đây:</w:t>
      </w:r>
    </w:p>
    <w:p w:rsidR="006A21CB" w:rsidRPr="006A21CB" w:rsidRDefault="006A21CB" w:rsidP="00F50D53">
      <w:pPr>
        <w:shd w:val="clear" w:color="auto" w:fill="FFFFFF"/>
        <w:spacing w:after="0" w:line="240" w:lineRule="auto"/>
        <w:ind w:firstLine="720"/>
        <w:jc w:val="both"/>
        <w:rPr>
          <w:rFonts w:ascii="Times New Roman" w:eastAsia="Times New Roman" w:hAnsi="Times New Roman" w:cs="Times New Roman"/>
          <w:sz w:val="28"/>
          <w:szCs w:val="28"/>
        </w:rPr>
      </w:pPr>
      <w:r w:rsidRPr="006A21CB">
        <w:rPr>
          <w:rFonts w:ascii="Times New Roman" w:eastAsia="Times New Roman" w:hAnsi="Times New Roman" w:cs="Times New Roman"/>
          <w:sz w:val="28"/>
          <w:szCs w:val="28"/>
        </w:rPr>
        <w:t>- Tham gia các hoạt động chống phá chế độ, Đảng, Nhà nước;</w:t>
      </w:r>
    </w:p>
    <w:p w:rsidR="006A21CB" w:rsidRPr="006A21CB" w:rsidRDefault="006A21CB" w:rsidP="00F50D53">
      <w:pPr>
        <w:shd w:val="clear" w:color="auto" w:fill="FFFFFF"/>
        <w:spacing w:after="0" w:line="240" w:lineRule="auto"/>
        <w:ind w:firstLine="720"/>
        <w:jc w:val="both"/>
        <w:rPr>
          <w:rFonts w:ascii="Times New Roman" w:eastAsia="Times New Roman" w:hAnsi="Times New Roman" w:cs="Times New Roman"/>
          <w:sz w:val="28"/>
          <w:szCs w:val="28"/>
        </w:rPr>
      </w:pPr>
      <w:r w:rsidRPr="006A21CB">
        <w:rPr>
          <w:rFonts w:ascii="Times New Roman" w:eastAsia="Times New Roman" w:hAnsi="Times New Roman" w:cs="Times New Roman"/>
          <w:sz w:val="28"/>
          <w:szCs w:val="28"/>
        </w:rPr>
        <w:t>- Đào ngũ, phản bội, chiêu hồi;</w:t>
      </w:r>
    </w:p>
    <w:p w:rsidR="006A21CB" w:rsidRPr="006A21CB" w:rsidRDefault="006A21CB" w:rsidP="00F50D53">
      <w:pPr>
        <w:shd w:val="clear" w:color="auto" w:fill="FFFFFF"/>
        <w:spacing w:after="0" w:line="240" w:lineRule="auto"/>
        <w:ind w:firstLine="720"/>
        <w:jc w:val="both"/>
        <w:rPr>
          <w:rFonts w:ascii="Times New Roman" w:eastAsia="Times New Roman" w:hAnsi="Times New Roman" w:cs="Times New Roman"/>
          <w:sz w:val="28"/>
          <w:szCs w:val="28"/>
        </w:rPr>
      </w:pPr>
      <w:r w:rsidRPr="006A21CB">
        <w:rPr>
          <w:rFonts w:ascii="Times New Roman" w:eastAsia="Times New Roman" w:hAnsi="Times New Roman" w:cs="Times New Roman"/>
          <w:sz w:val="28"/>
          <w:szCs w:val="28"/>
        </w:rPr>
        <w:t>- Đang chấp hành án phạt tù có thời hạn nhưng không được hưởng án treo, tù chung thân, tử hình hoặc bị kết án về một trong các tội xâm phạm an ninh quốc gia;</w:t>
      </w:r>
    </w:p>
    <w:p w:rsidR="006A21CB" w:rsidRPr="006A21CB" w:rsidRDefault="006A21CB" w:rsidP="00F50D53">
      <w:pPr>
        <w:shd w:val="clear" w:color="auto" w:fill="FFFFFF"/>
        <w:spacing w:after="0" w:line="240" w:lineRule="auto"/>
        <w:ind w:firstLine="720"/>
        <w:jc w:val="both"/>
        <w:rPr>
          <w:rFonts w:ascii="Times New Roman" w:eastAsia="Times New Roman" w:hAnsi="Times New Roman" w:cs="Times New Roman"/>
          <w:sz w:val="28"/>
          <w:szCs w:val="28"/>
        </w:rPr>
      </w:pPr>
      <w:r w:rsidRPr="006A21CB">
        <w:rPr>
          <w:rFonts w:ascii="Times New Roman" w:eastAsia="Times New Roman" w:hAnsi="Times New Roman" w:cs="Times New Roman"/>
          <w:sz w:val="28"/>
          <w:szCs w:val="28"/>
        </w:rPr>
        <w:t>- Bị tước danh hiệu quân nhân, danh hiệu công an nhân dân;</w:t>
      </w:r>
    </w:p>
    <w:p w:rsidR="006A21CB" w:rsidRPr="006A21CB" w:rsidRDefault="006A21CB" w:rsidP="00F50D53">
      <w:pPr>
        <w:shd w:val="clear" w:color="auto" w:fill="FFFFFF"/>
        <w:spacing w:after="0" w:line="240" w:lineRule="auto"/>
        <w:ind w:firstLine="720"/>
        <w:jc w:val="both"/>
        <w:rPr>
          <w:rFonts w:ascii="Times New Roman" w:eastAsia="Times New Roman" w:hAnsi="Times New Roman" w:cs="Times New Roman"/>
          <w:sz w:val="28"/>
          <w:szCs w:val="28"/>
        </w:rPr>
      </w:pPr>
      <w:r w:rsidRPr="006A21CB">
        <w:rPr>
          <w:rFonts w:ascii="Times New Roman" w:eastAsia="Times New Roman" w:hAnsi="Times New Roman" w:cs="Times New Roman"/>
          <w:sz w:val="28"/>
          <w:szCs w:val="28"/>
        </w:rPr>
        <w:t>- Chết, bị thương, bị bệnh do tự mình gây ra; vi phạm pháp luật, vi phạm các quy định của cơ quan, đơn vị; do tai nạn không phải do hành vi của đối tượng phạm tội gây ra.</w:t>
      </w:r>
    </w:p>
    <w:p w:rsidR="00760A74" w:rsidRDefault="006A21CB" w:rsidP="00F50D53">
      <w:pPr>
        <w:shd w:val="clear" w:color="auto" w:fill="FFFFFF"/>
        <w:spacing w:after="0" w:line="240" w:lineRule="auto"/>
        <w:ind w:firstLine="720"/>
        <w:jc w:val="both"/>
        <w:rPr>
          <w:rFonts w:ascii="Times New Roman" w:eastAsia="Times New Roman" w:hAnsi="Times New Roman" w:cs="Times New Roman"/>
          <w:i/>
          <w:iCs/>
          <w:sz w:val="28"/>
          <w:szCs w:val="28"/>
        </w:rPr>
      </w:pPr>
      <w:r w:rsidRPr="00760A74">
        <w:rPr>
          <w:rFonts w:ascii="Times New Roman" w:eastAsia="Times New Roman" w:hAnsi="Times New Roman" w:cs="Times New Roman"/>
          <w:i/>
          <w:iCs/>
          <w:sz w:val="28"/>
          <w:szCs w:val="28"/>
        </w:rPr>
        <w:t>*Không xem xét công nhận là người hoạt động cách mạng trước ngày 01/01/1945, người hoạt động cách mạng từ ngày 01/01/1945 đến ngày khởi nghĩa tháng Tám năm 1945 đối với người bị khai trừ ra khỏi Đảng.</w:t>
      </w:r>
    </w:p>
    <w:p w:rsidR="006A21CB" w:rsidRPr="00760A74" w:rsidRDefault="006A21CB" w:rsidP="00F50D53">
      <w:pPr>
        <w:shd w:val="clear" w:color="auto" w:fill="FFFFFF"/>
        <w:spacing w:after="0" w:line="240" w:lineRule="auto"/>
        <w:ind w:firstLine="720"/>
        <w:jc w:val="both"/>
        <w:rPr>
          <w:rFonts w:ascii="Times New Roman" w:eastAsia="Times New Roman" w:hAnsi="Times New Roman" w:cs="Times New Roman"/>
          <w:sz w:val="28"/>
          <w:szCs w:val="28"/>
        </w:rPr>
      </w:pPr>
      <w:r w:rsidRPr="00760A74">
        <w:rPr>
          <w:rFonts w:ascii="Times New Roman" w:hAnsi="Times New Roman" w:cs="Times New Roman"/>
          <w:noProof/>
          <w:sz w:val="28"/>
          <w:szCs w:val="28"/>
        </w:rPr>
        <w:drawing>
          <wp:inline distT="0" distB="0" distL="0" distR="0" wp14:anchorId="25BF117D" wp14:editId="2E0EAF4B">
            <wp:extent cx="5143500" cy="2846070"/>
            <wp:effectExtent l="0" t="0" r="0" b="0"/>
            <wp:docPr id="4" name="Picture 4" descr="https://file1.dangcongsan.vn/data/0/images/2020/12/31/phamthanh/img-7620.jpg?dpi=150&amp;quality=100&amp;w=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1.dangcongsan.vn/data/0/images/2020/12/31/phamthanh/img-7620.jpg?dpi=150&amp;quality=100&amp;w=6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4844" cy="2880014"/>
                    </a:xfrm>
                    <a:prstGeom prst="rect">
                      <a:avLst/>
                    </a:prstGeom>
                    <a:noFill/>
                    <a:ln>
                      <a:noFill/>
                    </a:ln>
                  </pic:spPr>
                </pic:pic>
              </a:graphicData>
            </a:graphic>
          </wp:inline>
        </w:drawing>
      </w:r>
    </w:p>
    <w:p w:rsidR="006A21CB" w:rsidRPr="006A21CB" w:rsidRDefault="00760A74" w:rsidP="00F50D5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A21CB" w:rsidRPr="00760A74">
        <w:rPr>
          <w:rFonts w:ascii="Times New Roman" w:eastAsia="Times New Roman" w:hAnsi="Times New Roman" w:cs="Times New Roman"/>
          <w:sz w:val="28"/>
          <w:szCs w:val="28"/>
        </w:rPr>
        <w:t>Ảnh: Internet</w:t>
      </w:r>
    </w:p>
    <w:p w:rsidR="006A21CB" w:rsidRPr="006A21CB" w:rsidRDefault="006A21CB" w:rsidP="00F50D53">
      <w:pPr>
        <w:shd w:val="clear" w:color="auto" w:fill="FFFFFF"/>
        <w:spacing w:after="0" w:line="240" w:lineRule="auto"/>
        <w:ind w:firstLine="720"/>
        <w:jc w:val="both"/>
        <w:rPr>
          <w:rFonts w:ascii="Times New Roman" w:eastAsia="Times New Roman" w:hAnsi="Times New Roman" w:cs="Times New Roman"/>
          <w:sz w:val="28"/>
          <w:szCs w:val="28"/>
        </w:rPr>
      </w:pPr>
      <w:r w:rsidRPr="00760A74">
        <w:rPr>
          <w:rFonts w:ascii="Times New Roman" w:eastAsia="Times New Roman" w:hAnsi="Times New Roman" w:cs="Times New Roman"/>
          <w:b/>
          <w:bCs/>
          <w:i/>
          <w:iCs/>
          <w:sz w:val="28"/>
          <w:szCs w:val="28"/>
          <w:u w:val="single"/>
        </w:rPr>
        <w:t>Ngoài ra,</w:t>
      </w:r>
      <w:r w:rsidRPr="00760A74">
        <w:rPr>
          <w:rFonts w:ascii="Times New Roman" w:eastAsia="Times New Roman" w:hAnsi="Times New Roman" w:cs="Times New Roman"/>
          <w:b/>
          <w:bCs/>
          <w:sz w:val="28"/>
          <w:szCs w:val="28"/>
        </w:rPr>
        <w:t> </w:t>
      </w:r>
      <w:r w:rsidR="00760A74">
        <w:rPr>
          <w:rFonts w:ascii="Times New Roman" w:eastAsia="Times New Roman" w:hAnsi="Times New Roman" w:cs="Times New Roman"/>
          <w:sz w:val="28"/>
          <w:szCs w:val="28"/>
        </w:rPr>
        <w:t>Pháp lệnh ưu đãi người có công với Cách mạng 2020</w:t>
      </w:r>
      <w:r w:rsidRPr="006A21CB">
        <w:rPr>
          <w:rFonts w:ascii="Times New Roman" w:eastAsia="Times New Roman" w:hAnsi="Times New Roman" w:cs="Times New Roman"/>
          <w:sz w:val="28"/>
          <w:szCs w:val="28"/>
        </w:rPr>
        <w:t> còn quy định người có công với cách mạng và thân nhân của người có công với cách mạng đang hưởng chế độ ưu đãi thì bị tạm đình chỉ, chấm dứt hưởng chế độ ưu đãi theo quy định sau đây:</w:t>
      </w:r>
    </w:p>
    <w:p w:rsidR="006A21CB" w:rsidRPr="006A21CB" w:rsidRDefault="006A21CB" w:rsidP="00F50D53">
      <w:pPr>
        <w:shd w:val="clear" w:color="auto" w:fill="FFFFFF"/>
        <w:spacing w:after="0" w:line="240" w:lineRule="auto"/>
        <w:ind w:firstLine="720"/>
        <w:jc w:val="both"/>
        <w:rPr>
          <w:rFonts w:ascii="Times New Roman" w:eastAsia="Times New Roman" w:hAnsi="Times New Roman" w:cs="Times New Roman"/>
          <w:sz w:val="28"/>
          <w:szCs w:val="28"/>
        </w:rPr>
      </w:pPr>
      <w:r w:rsidRPr="006A21CB">
        <w:rPr>
          <w:rFonts w:ascii="Times New Roman" w:eastAsia="Times New Roman" w:hAnsi="Times New Roman" w:cs="Times New Roman"/>
          <w:sz w:val="28"/>
          <w:szCs w:val="28"/>
        </w:rPr>
        <w:lastRenderedPageBreak/>
        <w:t>(1) Người phạm tội không thuộc các tội xâm phạm an ninh quốc gia và bị phạt tù có thời hạn thì trong thời gian chấp hành hình phạt tù bị tạm đình chỉ hưởng chế độ ưu đãi;</w:t>
      </w:r>
    </w:p>
    <w:p w:rsidR="006A21CB" w:rsidRPr="006A21CB" w:rsidRDefault="006A21CB" w:rsidP="00F50D53">
      <w:pPr>
        <w:shd w:val="clear" w:color="auto" w:fill="FFFFFF"/>
        <w:spacing w:after="0" w:line="240" w:lineRule="auto"/>
        <w:ind w:firstLine="720"/>
        <w:jc w:val="both"/>
        <w:rPr>
          <w:rFonts w:ascii="Times New Roman" w:eastAsia="Times New Roman" w:hAnsi="Times New Roman" w:cs="Times New Roman"/>
          <w:sz w:val="28"/>
          <w:szCs w:val="28"/>
        </w:rPr>
      </w:pPr>
      <w:r w:rsidRPr="006A21CB">
        <w:rPr>
          <w:rFonts w:ascii="Times New Roman" w:eastAsia="Times New Roman" w:hAnsi="Times New Roman" w:cs="Times New Roman"/>
          <w:sz w:val="28"/>
          <w:szCs w:val="28"/>
        </w:rPr>
        <w:t>(2) Người xuất cảnh trái phép, mất tích thì bị tạm đình chỉ hưởng chế độ ưu đãi trong thời gian xuất cảnh, mất tích;</w:t>
      </w:r>
    </w:p>
    <w:p w:rsidR="006A21CB" w:rsidRPr="006A21CB" w:rsidRDefault="006A21CB" w:rsidP="00F50D53">
      <w:pPr>
        <w:shd w:val="clear" w:color="auto" w:fill="FFFFFF"/>
        <w:spacing w:after="0" w:line="240" w:lineRule="auto"/>
        <w:ind w:firstLine="720"/>
        <w:jc w:val="both"/>
        <w:rPr>
          <w:rFonts w:ascii="Times New Roman" w:eastAsia="Times New Roman" w:hAnsi="Times New Roman" w:cs="Times New Roman"/>
          <w:sz w:val="28"/>
          <w:szCs w:val="28"/>
        </w:rPr>
      </w:pPr>
      <w:r w:rsidRPr="006A21CB">
        <w:rPr>
          <w:rFonts w:ascii="Times New Roman" w:eastAsia="Times New Roman" w:hAnsi="Times New Roman" w:cs="Times New Roman"/>
          <w:sz w:val="28"/>
          <w:szCs w:val="28"/>
        </w:rPr>
        <w:t>(3) Người có công với cách mạng mà tham gia các hoạt động chống phá chế độ, Đảng, Nhà nước; đào ngũ, phản bội, chiêu hồi thì bị chấm dứt hưởng chế độ ưu đãi;</w:t>
      </w:r>
    </w:p>
    <w:p w:rsidR="006A21CB" w:rsidRPr="006A21CB" w:rsidRDefault="006A21CB" w:rsidP="00F50D53">
      <w:pPr>
        <w:shd w:val="clear" w:color="auto" w:fill="FFFFFF"/>
        <w:spacing w:after="0" w:line="240" w:lineRule="auto"/>
        <w:ind w:firstLine="720"/>
        <w:jc w:val="both"/>
        <w:rPr>
          <w:rFonts w:ascii="Times New Roman" w:eastAsia="Times New Roman" w:hAnsi="Times New Roman" w:cs="Times New Roman"/>
          <w:sz w:val="28"/>
          <w:szCs w:val="28"/>
        </w:rPr>
      </w:pPr>
      <w:r w:rsidRPr="006A21CB">
        <w:rPr>
          <w:rFonts w:ascii="Times New Roman" w:eastAsia="Times New Roman" w:hAnsi="Times New Roman" w:cs="Times New Roman"/>
          <w:sz w:val="28"/>
          <w:szCs w:val="28"/>
        </w:rPr>
        <w:t>(4) Người phạm tội thuộc một trong các tội xâm phạm an ninh quốc gia hoặc phạm tội khác bị phạt tù chung thân, tử hình thì bị chấm dứt hưởng chế độ ưu đãi kể từ ngày bản án, quyết định của tòa án có hiệu lực pháp luật;</w:t>
      </w:r>
    </w:p>
    <w:p w:rsidR="006A21CB" w:rsidRPr="006A21CB" w:rsidRDefault="006A21CB" w:rsidP="00F50D53">
      <w:pPr>
        <w:shd w:val="clear" w:color="auto" w:fill="FFFFFF"/>
        <w:spacing w:after="0" w:line="240" w:lineRule="auto"/>
        <w:ind w:firstLine="720"/>
        <w:jc w:val="both"/>
        <w:rPr>
          <w:rFonts w:ascii="Times New Roman" w:eastAsia="Times New Roman" w:hAnsi="Times New Roman" w:cs="Times New Roman"/>
          <w:sz w:val="28"/>
          <w:szCs w:val="28"/>
        </w:rPr>
      </w:pPr>
      <w:r w:rsidRPr="006A21CB">
        <w:rPr>
          <w:rFonts w:ascii="Times New Roman" w:eastAsia="Times New Roman" w:hAnsi="Times New Roman" w:cs="Times New Roman"/>
          <w:sz w:val="28"/>
          <w:szCs w:val="28"/>
        </w:rPr>
        <w:t>(5) Người hoạt động cách mạng trước ngày 01/01/1945, người hoạt động cách mạng từ ngày 01/01/1945 đến ngày khởi nghĩa tháng Tám năm 1945 bị khai trừ ra khỏi Đảng thì bị chấm dứt hưởng chế độ ưu đãi kể từ ngày bị khai trừ;</w:t>
      </w:r>
    </w:p>
    <w:p w:rsidR="006A21CB" w:rsidRPr="006A21CB" w:rsidRDefault="006A21CB" w:rsidP="00F50D53">
      <w:pPr>
        <w:shd w:val="clear" w:color="auto" w:fill="FFFFFF"/>
        <w:spacing w:after="0" w:line="240" w:lineRule="auto"/>
        <w:ind w:firstLine="720"/>
        <w:jc w:val="both"/>
        <w:rPr>
          <w:rFonts w:ascii="Times New Roman" w:eastAsia="Times New Roman" w:hAnsi="Times New Roman" w:cs="Times New Roman"/>
          <w:sz w:val="28"/>
          <w:szCs w:val="28"/>
        </w:rPr>
      </w:pPr>
      <w:r w:rsidRPr="006A21CB">
        <w:rPr>
          <w:rFonts w:ascii="Times New Roman" w:eastAsia="Times New Roman" w:hAnsi="Times New Roman" w:cs="Times New Roman"/>
          <w:sz w:val="28"/>
          <w:szCs w:val="28"/>
        </w:rPr>
        <w:t>(6) Người có công với cách mạng bị tạm đình chỉ hưởng chế độ ưu đãi quy định tại khoản 1 Điều này vi phạm tội do lỗi cố ý thì thân nhân của họ cũng bị tạm đình chỉ hưởng chế độ ưu đãi.</w:t>
      </w:r>
    </w:p>
    <w:p w:rsidR="006A21CB" w:rsidRPr="006A21CB" w:rsidRDefault="006A21CB" w:rsidP="00F50D53">
      <w:pPr>
        <w:shd w:val="clear" w:color="auto" w:fill="FFFFFF"/>
        <w:spacing w:after="0" w:line="240" w:lineRule="auto"/>
        <w:ind w:firstLine="720"/>
        <w:jc w:val="both"/>
        <w:rPr>
          <w:rFonts w:ascii="Times New Roman" w:eastAsia="Times New Roman" w:hAnsi="Times New Roman" w:cs="Times New Roman"/>
          <w:sz w:val="28"/>
          <w:szCs w:val="28"/>
        </w:rPr>
      </w:pPr>
      <w:r w:rsidRPr="006A21CB">
        <w:rPr>
          <w:rFonts w:ascii="Times New Roman" w:eastAsia="Times New Roman" w:hAnsi="Times New Roman" w:cs="Times New Roman"/>
          <w:sz w:val="28"/>
          <w:szCs w:val="28"/>
        </w:rPr>
        <w:t>Người có công với cách mạng bị chấm dứt hưởng chế độ ưu đãi tại các điểm (3), (4) và (5) kể trên thì thân nhân của họ cũng bị chấm dứt hưởng chế độ ưu đãi.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773"/>
      </w:tblGrid>
      <w:tr w:rsidR="006A21CB" w:rsidRPr="007665B4" w:rsidTr="00D54C32">
        <w:trPr>
          <w:trHeight w:val="2236"/>
        </w:trPr>
        <w:tc>
          <w:tcPr>
            <w:tcW w:w="4803" w:type="dxa"/>
          </w:tcPr>
          <w:bookmarkEnd w:id="0"/>
          <w:p w:rsidR="006A21CB" w:rsidRPr="007665B4" w:rsidRDefault="006A21CB" w:rsidP="00D54C32">
            <w:pPr>
              <w:tabs>
                <w:tab w:val="left" w:pos="7911"/>
              </w:tabs>
              <w:rPr>
                <w:rFonts w:ascii="Times New Roman" w:hAnsi="Times New Roman"/>
                <w:b/>
                <w:sz w:val="28"/>
                <w:szCs w:val="28"/>
              </w:rPr>
            </w:pPr>
            <w:r w:rsidRPr="007665B4">
              <w:rPr>
                <w:rFonts w:ascii="Times New Roman" w:hAnsi="Times New Roman"/>
                <w:b/>
                <w:sz w:val="28"/>
                <w:szCs w:val="28"/>
              </w:rPr>
              <w:t xml:space="preserve">        TM. BAN BIÊN TẬP</w:t>
            </w:r>
          </w:p>
          <w:p w:rsidR="006A21CB" w:rsidRPr="007665B4" w:rsidRDefault="006A21CB" w:rsidP="00D54C32">
            <w:pPr>
              <w:tabs>
                <w:tab w:val="left" w:pos="7911"/>
              </w:tabs>
              <w:rPr>
                <w:rFonts w:ascii="Times New Roman" w:hAnsi="Times New Roman"/>
                <w:b/>
                <w:sz w:val="28"/>
                <w:szCs w:val="28"/>
              </w:rPr>
            </w:pPr>
            <w:r w:rsidRPr="007665B4">
              <w:rPr>
                <w:rFonts w:ascii="Times New Roman" w:hAnsi="Times New Roman"/>
                <w:b/>
                <w:sz w:val="28"/>
                <w:szCs w:val="28"/>
              </w:rPr>
              <w:t xml:space="preserve">           TRƯỞNG BAN</w:t>
            </w:r>
          </w:p>
          <w:p w:rsidR="006A21CB" w:rsidRPr="007665B4" w:rsidRDefault="006A21CB" w:rsidP="00D54C32">
            <w:pPr>
              <w:tabs>
                <w:tab w:val="left" w:pos="7911"/>
              </w:tabs>
              <w:jc w:val="center"/>
              <w:rPr>
                <w:rFonts w:ascii="Times New Roman" w:hAnsi="Times New Roman"/>
                <w:b/>
                <w:sz w:val="28"/>
                <w:szCs w:val="28"/>
              </w:rPr>
            </w:pPr>
          </w:p>
          <w:p w:rsidR="006A21CB" w:rsidRPr="007665B4" w:rsidRDefault="006A21CB" w:rsidP="00D54C32">
            <w:pPr>
              <w:tabs>
                <w:tab w:val="left" w:pos="7911"/>
              </w:tabs>
              <w:jc w:val="center"/>
              <w:rPr>
                <w:rFonts w:ascii="Times New Roman" w:hAnsi="Times New Roman"/>
                <w:b/>
                <w:sz w:val="28"/>
                <w:szCs w:val="28"/>
              </w:rPr>
            </w:pPr>
          </w:p>
          <w:p w:rsidR="006A21CB" w:rsidRPr="007665B4" w:rsidRDefault="006A21CB" w:rsidP="00D54C32">
            <w:pPr>
              <w:tabs>
                <w:tab w:val="left" w:pos="7911"/>
              </w:tabs>
              <w:jc w:val="center"/>
              <w:rPr>
                <w:rFonts w:ascii="Times New Roman" w:hAnsi="Times New Roman"/>
                <w:b/>
                <w:sz w:val="28"/>
                <w:szCs w:val="28"/>
              </w:rPr>
            </w:pPr>
          </w:p>
          <w:p w:rsidR="006A21CB" w:rsidRPr="007665B4" w:rsidRDefault="006A21CB" w:rsidP="00D54C32">
            <w:pPr>
              <w:tabs>
                <w:tab w:val="left" w:pos="7911"/>
              </w:tabs>
              <w:rPr>
                <w:rFonts w:ascii="Times New Roman" w:hAnsi="Times New Roman"/>
                <w:b/>
                <w:sz w:val="28"/>
                <w:szCs w:val="28"/>
              </w:rPr>
            </w:pPr>
            <w:r w:rsidRPr="007665B4">
              <w:rPr>
                <w:rFonts w:ascii="Times New Roman" w:hAnsi="Times New Roman"/>
                <w:b/>
                <w:sz w:val="28"/>
                <w:szCs w:val="28"/>
              </w:rPr>
              <w:t xml:space="preserve">         Nguyễn Thị Liên</w:t>
            </w:r>
          </w:p>
        </w:tc>
        <w:tc>
          <w:tcPr>
            <w:tcW w:w="4773" w:type="dxa"/>
          </w:tcPr>
          <w:p w:rsidR="006A21CB" w:rsidRPr="007665B4" w:rsidRDefault="006A21CB" w:rsidP="00D54C32">
            <w:pPr>
              <w:tabs>
                <w:tab w:val="left" w:pos="7911"/>
              </w:tabs>
              <w:jc w:val="center"/>
              <w:rPr>
                <w:rFonts w:ascii="Times New Roman" w:hAnsi="Times New Roman"/>
                <w:b/>
                <w:sz w:val="28"/>
                <w:szCs w:val="28"/>
              </w:rPr>
            </w:pPr>
            <w:r w:rsidRPr="007665B4">
              <w:rPr>
                <w:rFonts w:ascii="Times New Roman" w:hAnsi="Times New Roman"/>
                <w:b/>
                <w:sz w:val="28"/>
                <w:szCs w:val="28"/>
              </w:rPr>
              <w:t xml:space="preserve">         </w:t>
            </w:r>
          </w:p>
          <w:p w:rsidR="006A21CB" w:rsidRPr="007665B4" w:rsidRDefault="006A21CB" w:rsidP="00D54C32">
            <w:pPr>
              <w:tabs>
                <w:tab w:val="left" w:pos="7911"/>
              </w:tabs>
              <w:jc w:val="center"/>
              <w:rPr>
                <w:rFonts w:ascii="Times New Roman" w:hAnsi="Times New Roman"/>
                <w:b/>
                <w:sz w:val="28"/>
                <w:szCs w:val="28"/>
              </w:rPr>
            </w:pPr>
            <w:r w:rsidRPr="007665B4">
              <w:rPr>
                <w:rFonts w:ascii="Times New Roman" w:hAnsi="Times New Roman"/>
                <w:b/>
                <w:sz w:val="28"/>
                <w:szCs w:val="28"/>
              </w:rPr>
              <w:t xml:space="preserve">       Biên soạn</w:t>
            </w:r>
          </w:p>
          <w:p w:rsidR="006A21CB" w:rsidRPr="007665B4" w:rsidRDefault="006A21CB" w:rsidP="00D54C32">
            <w:pPr>
              <w:tabs>
                <w:tab w:val="left" w:pos="7911"/>
              </w:tabs>
              <w:jc w:val="center"/>
              <w:rPr>
                <w:rFonts w:ascii="Times New Roman" w:hAnsi="Times New Roman"/>
                <w:b/>
                <w:sz w:val="28"/>
                <w:szCs w:val="28"/>
              </w:rPr>
            </w:pPr>
          </w:p>
          <w:p w:rsidR="006A21CB" w:rsidRPr="007665B4" w:rsidRDefault="006A21CB" w:rsidP="00D54C32">
            <w:pPr>
              <w:tabs>
                <w:tab w:val="left" w:pos="7911"/>
              </w:tabs>
              <w:jc w:val="center"/>
              <w:rPr>
                <w:rFonts w:ascii="Times New Roman" w:hAnsi="Times New Roman"/>
                <w:b/>
                <w:sz w:val="28"/>
                <w:szCs w:val="28"/>
              </w:rPr>
            </w:pPr>
            <w:r w:rsidRPr="007665B4">
              <w:rPr>
                <w:rFonts w:ascii="Times New Roman" w:hAnsi="Times New Roman"/>
                <w:b/>
                <w:sz w:val="28"/>
                <w:szCs w:val="28"/>
              </w:rPr>
              <w:t xml:space="preserve">  </w:t>
            </w:r>
          </w:p>
          <w:p w:rsidR="006A21CB" w:rsidRPr="007665B4" w:rsidRDefault="006A21CB" w:rsidP="00D54C32">
            <w:pPr>
              <w:tabs>
                <w:tab w:val="left" w:pos="7911"/>
              </w:tabs>
              <w:jc w:val="center"/>
              <w:rPr>
                <w:rFonts w:ascii="Times New Roman" w:hAnsi="Times New Roman"/>
                <w:b/>
                <w:sz w:val="28"/>
                <w:szCs w:val="28"/>
              </w:rPr>
            </w:pPr>
          </w:p>
          <w:p w:rsidR="006A21CB" w:rsidRPr="007665B4" w:rsidRDefault="006A21CB" w:rsidP="00D54C32">
            <w:pPr>
              <w:tabs>
                <w:tab w:val="left" w:pos="7911"/>
              </w:tabs>
              <w:jc w:val="center"/>
              <w:rPr>
                <w:rFonts w:ascii="Times New Roman" w:hAnsi="Times New Roman"/>
                <w:b/>
                <w:sz w:val="28"/>
                <w:szCs w:val="28"/>
              </w:rPr>
            </w:pPr>
            <w:r w:rsidRPr="007665B4">
              <w:rPr>
                <w:rFonts w:ascii="Times New Roman" w:hAnsi="Times New Roman"/>
                <w:b/>
                <w:sz w:val="28"/>
                <w:szCs w:val="28"/>
              </w:rPr>
              <w:t xml:space="preserve">            Nguyễn Thị </w:t>
            </w:r>
            <w:r>
              <w:rPr>
                <w:rFonts w:ascii="Times New Roman" w:hAnsi="Times New Roman"/>
                <w:b/>
                <w:sz w:val="28"/>
                <w:szCs w:val="28"/>
              </w:rPr>
              <w:t>Thanh Huyền</w:t>
            </w:r>
          </w:p>
        </w:tc>
      </w:tr>
    </w:tbl>
    <w:p w:rsidR="00D36E35" w:rsidRDefault="00D36E35"/>
    <w:sectPr w:rsidR="00D36E35" w:rsidSect="00760A74">
      <w:pgSz w:w="12240" w:h="15840"/>
      <w:pgMar w:top="709" w:right="758"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3C50"/>
    <w:multiLevelType w:val="multilevel"/>
    <w:tmpl w:val="2B64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CB"/>
    <w:rsid w:val="000448F9"/>
    <w:rsid w:val="00494E99"/>
    <w:rsid w:val="006A21CB"/>
    <w:rsid w:val="00760A74"/>
    <w:rsid w:val="00AC0FE3"/>
    <w:rsid w:val="00C60623"/>
    <w:rsid w:val="00D36E35"/>
    <w:rsid w:val="00EF68F1"/>
    <w:rsid w:val="00F5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1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21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1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21C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A21CB"/>
    <w:rPr>
      <w:color w:val="0000FF"/>
      <w:u w:val="single"/>
    </w:rPr>
  </w:style>
  <w:style w:type="paragraph" w:styleId="NormalWeb">
    <w:name w:val="Normal (Web)"/>
    <w:basedOn w:val="Normal"/>
    <w:uiPriority w:val="99"/>
    <w:semiHidden/>
    <w:unhideWhenUsed/>
    <w:rsid w:val="006A21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21CB"/>
    <w:rPr>
      <w:i/>
      <w:iCs/>
    </w:rPr>
  </w:style>
  <w:style w:type="character" w:styleId="Strong">
    <w:name w:val="Strong"/>
    <w:basedOn w:val="DefaultParagraphFont"/>
    <w:uiPriority w:val="22"/>
    <w:qFormat/>
    <w:rsid w:val="006A21CB"/>
    <w:rPr>
      <w:b/>
      <w:bCs/>
    </w:rPr>
  </w:style>
  <w:style w:type="table" w:styleId="TableGrid">
    <w:name w:val="Table Grid"/>
    <w:basedOn w:val="TableNormal"/>
    <w:uiPriority w:val="59"/>
    <w:rsid w:val="006A21C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8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21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21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1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21C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A21CB"/>
    <w:rPr>
      <w:color w:val="0000FF"/>
      <w:u w:val="single"/>
    </w:rPr>
  </w:style>
  <w:style w:type="paragraph" w:styleId="NormalWeb">
    <w:name w:val="Normal (Web)"/>
    <w:basedOn w:val="Normal"/>
    <w:uiPriority w:val="99"/>
    <w:semiHidden/>
    <w:unhideWhenUsed/>
    <w:rsid w:val="006A21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21CB"/>
    <w:rPr>
      <w:i/>
      <w:iCs/>
    </w:rPr>
  </w:style>
  <w:style w:type="character" w:styleId="Strong">
    <w:name w:val="Strong"/>
    <w:basedOn w:val="DefaultParagraphFont"/>
    <w:uiPriority w:val="22"/>
    <w:qFormat/>
    <w:rsid w:val="006A21CB"/>
    <w:rPr>
      <w:b/>
      <w:bCs/>
    </w:rPr>
  </w:style>
  <w:style w:type="table" w:styleId="TableGrid">
    <w:name w:val="Table Grid"/>
    <w:basedOn w:val="TableNormal"/>
    <w:uiPriority w:val="59"/>
    <w:rsid w:val="006A21C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8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23363">
      <w:bodyDiv w:val="1"/>
      <w:marLeft w:val="0"/>
      <w:marRight w:val="0"/>
      <w:marTop w:val="0"/>
      <w:marBottom w:val="0"/>
      <w:divBdr>
        <w:top w:val="none" w:sz="0" w:space="0" w:color="auto"/>
        <w:left w:val="none" w:sz="0" w:space="0" w:color="auto"/>
        <w:bottom w:val="none" w:sz="0" w:space="0" w:color="auto"/>
        <w:right w:val="none" w:sz="0" w:space="0" w:color="auto"/>
      </w:divBdr>
      <w:divsChild>
        <w:div w:id="189072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3</cp:revision>
  <dcterms:created xsi:type="dcterms:W3CDTF">2021-12-09T03:21:00Z</dcterms:created>
  <dcterms:modified xsi:type="dcterms:W3CDTF">2021-12-09T03:26:00Z</dcterms:modified>
</cp:coreProperties>
</file>